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pPr>
        <w:jc w:val="left"/>
        <w:rPr>
          <w:rFonts w:hint="eastAsia" w:ascii="黑体" w:hAnsi="黑体" w:eastAsia="黑体"/>
          <w:sz w:val="32"/>
          <w:szCs w:val="32"/>
        </w:rPr>
      </w:pPr>
      <w:r>
        <w:rPr>
          <w:rFonts w:hint="eastAsia" w:ascii="黑体" w:hAnsi="黑体" w:eastAsia="黑体"/>
          <w:sz w:val="32"/>
          <w:szCs w:val="32"/>
        </w:rPr>
        <w:t>附件</w:t>
      </w:r>
    </w:p>
    <w:p>
      <w:pPr>
        <w:autoSpaceDN w:val="0"/>
        <w:spacing w:beforeAutospacing="1" w:afterAutospacing="1"/>
        <w:rPr>
          <w:rFonts w:hint="eastAsia"/>
          <w:bCs/>
          <w:sz w:val="28"/>
          <w:szCs w:val="28"/>
        </w:rPr>
      </w:pPr>
    </w:p>
    <w:p>
      <w:pPr>
        <w:jc w:val="center"/>
        <w:rPr>
          <w:rFonts w:hint="eastAsia" w:ascii="微软雅黑" w:hAnsi="微软雅黑" w:eastAsia="微软雅黑" w:cs="微软雅黑"/>
          <w:b/>
          <w:sz w:val="32"/>
          <w:szCs w:val="32"/>
        </w:rPr>
      </w:pPr>
    </w:p>
    <w:p>
      <w:pPr>
        <w:pBdr>
          <w:bottom w:val="thinThickThinMediumGap" w:color="auto" w:sz="18" w:space="0"/>
        </w:pBdr>
        <w:jc w:val="center"/>
        <w:rPr>
          <w:rFonts w:hint="eastAsia" w:ascii="微软雅黑" w:hAnsi="微软雅黑" w:eastAsia="微软雅黑" w:cs="微软雅黑"/>
          <w:bCs/>
          <w:sz w:val="52"/>
          <w:szCs w:val="52"/>
        </w:rPr>
      </w:pPr>
      <w:r>
        <w:rPr>
          <w:rFonts w:hint="eastAsia" w:ascii="微软雅黑" w:hAnsi="微软雅黑" w:eastAsia="微软雅黑" w:cs="微软雅黑"/>
          <w:bCs/>
          <w:sz w:val="52"/>
          <w:szCs w:val="52"/>
        </w:rPr>
        <w:t>广西农田建设管理专家库系统</w:t>
      </w:r>
    </w:p>
    <w:p>
      <w:pPr>
        <w:pBdr>
          <w:bottom w:val="thinThickThinMediumGap" w:color="auto" w:sz="18" w:space="0"/>
        </w:pBdr>
        <w:jc w:val="center"/>
        <w:rPr>
          <w:rFonts w:hint="eastAsia" w:ascii="微软雅黑" w:hAnsi="微软雅黑" w:eastAsia="微软雅黑" w:cs="微软雅黑"/>
          <w:bCs/>
          <w:sz w:val="52"/>
          <w:szCs w:val="52"/>
        </w:rPr>
      </w:pPr>
    </w:p>
    <w:p>
      <w:pPr>
        <w:jc w:val="center"/>
        <w:rPr>
          <w:rFonts w:hint="eastAsia" w:ascii="微软雅黑" w:hAnsi="微软雅黑" w:eastAsia="微软雅黑" w:cs="微软雅黑"/>
          <w:b/>
          <w:sz w:val="52"/>
          <w:szCs w:val="52"/>
        </w:rPr>
      </w:pPr>
    </w:p>
    <w:p>
      <w:pPr>
        <w:jc w:val="center"/>
        <w:rPr>
          <w:rFonts w:hint="eastAsia" w:ascii="微软雅黑" w:hAnsi="微软雅黑" w:eastAsia="微软雅黑" w:cs="微软雅黑"/>
          <w:b/>
          <w:sz w:val="52"/>
          <w:szCs w:val="52"/>
        </w:rPr>
      </w:pPr>
      <w:r>
        <w:rPr>
          <w:rFonts w:hint="eastAsia" w:ascii="微软雅黑" w:hAnsi="微软雅黑" w:eastAsia="微软雅黑" w:cs="微软雅黑"/>
          <w:b/>
          <w:sz w:val="52"/>
          <w:szCs w:val="52"/>
        </w:rPr>
        <w:t>操作手册</w:t>
      </w: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rPr>
      </w:pPr>
    </w:p>
    <w:p>
      <w:pPr>
        <w:jc w:val="center"/>
        <w:rPr>
          <w:rFonts w:hint="eastAsia"/>
          <w:b/>
          <w:sz w:val="52"/>
        </w:rPr>
      </w:pPr>
      <w:r>
        <w:rPr>
          <w:rFonts w:hint="eastAsia"/>
          <w:b/>
          <w:sz w:val="56"/>
        </w:rPr>
        <w:t>伟志股份公司</w:t>
      </w:r>
    </w:p>
    <w:p>
      <w:pPr>
        <w:tabs>
          <w:tab w:val="left" w:pos="0"/>
        </w:tabs>
        <w:jc w:val="center"/>
        <w:rPr>
          <w:rFonts w:hint="eastAsia" w:ascii="Times New Roman" w:hAnsi="Times New Roman" w:eastAsia="宋体" w:cs="Times New Roman"/>
          <w:sz w:val="30"/>
          <w:lang w:val="en-US" w:eastAsia="zh-CN"/>
        </w:rPr>
      </w:pPr>
      <w:r>
        <w:rPr>
          <w:rFonts w:hint="eastAsia" w:ascii="Times New Roman" w:hAnsi="Times New Roman" w:eastAsia="宋体" w:cs="Times New Roman"/>
          <w:sz w:val="30"/>
          <w:lang w:val="en-US" w:eastAsia="zh-CN"/>
        </w:rPr>
        <w:t>（陆影汐，15307868267）</w:t>
      </w:r>
    </w:p>
    <w:p>
      <w:pPr>
        <w:autoSpaceDN w:val="0"/>
        <w:spacing w:beforeAutospacing="1" w:afterAutospacing="1"/>
        <w:jc w:val="center"/>
        <w:rPr>
          <w:rFonts w:hint="eastAsia"/>
          <w:b/>
          <w:sz w:val="30"/>
          <w:szCs w:val="30"/>
        </w:rPr>
      </w:pPr>
      <w:r>
        <w:rPr>
          <w:bCs/>
          <w:sz w:val="28"/>
          <w:szCs w:val="28"/>
        </w:rPr>
        <w:br w:type="page"/>
      </w:r>
      <w:r>
        <w:rPr>
          <w:rFonts w:hint="eastAsia"/>
          <w:b/>
          <w:sz w:val="32"/>
          <w:szCs w:val="32"/>
        </w:rPr>
        <w:t>目录</w:t>
      </w:r>
    </w:p>
    <w:p>
      <w:pPr>
        <w:pStyle w:val="10"/>
        <w:tabs>
          <w:tab w:val="right" w:leader="dot" w:pos="8504"/>
        </w:tabs>
        <w:rPr>
          <w:sz w:val="30"/>
          <w:szCs w:val="30"/>
        </w:rPr>
      </w:pPr>
      <w:r>
        <w:rPr>
          <w:rFonts w:hint="eastAsia"/>
          <w:bCs/>
          <w:sz w:val="30"/>
          <w:szCs w:val="30"/>
        </w:rPr>
        <w:fldChar w:fldCharType="begin"/>
      </w:r>
      <w:r>
        <w:rPr>
          <w:rFonts w:hint="eastAsia"/>
          <w:bCs/>
          <w:sz w:val="30"/>
          <w:szCs w:val="30"/>
        </w:rPr>
        <w:instrText xml:space="preserve">TOC \o "1-3" \h  \u </w:instrText>
      </w:r>
      <w:r>
        <w:rPr>
          <w:rFonts w:hint="eastAsia"/>
          <w:bCs/>
          <w:sz w:val="30"/>
          <w:szCs w:val="30"/>
        </w:rPr>
        <w:fldChar w:fldCharType="separate"/>
      </w:r>
      <w:r>
        <w:rPr>
          <w:rFonts w:hint="eastAsia"/>
          <w:bCs/>
          <w:sz w:val="30"/>
          <w:szCs w:val="30"/>
        </w:rPr>
        <w:fldChar w:fldCharType="begin"/>
      </w:r>
      <w:r>
        <w:rPr>
          <w:rFonts w:hint="eastAsia"/>
          <w:bCs/>
          <w:sz w:val="30"/>
          <w:szCs w:val="30"/>
        </w:rPr>
        <w:instrText xml:space="preserve"> HYPERLINK \l _Toc21637 </w:instrText>
      </w:r>
      <w:r>
        <w:rPr>
          <w:rFonts w:hint="eastAsia"/>
          <w:bCs/>
          <w:sz w:val="30"/>
          <w:szCs w:val="30"/>
        </w:rPr>
        <w:fldChar w:fldCharType="separate"/>
      </w:r>
      <w:r>
        <w:rPr>
          <w:rFonts w:ascii="宋体" w:hAnsi="宋体" w:cs="宋体"/>
          <w:bCs/>
          <w:sz w:val="30"/>
          <w:szCs w:val="30"/>
        </w:rPr>
        <w:t xml:space="preserve">1、 </w:t>
      </w:r>
      <w:r>
        <w:rPr>
          <w:rFonts w:hint="eastAsia"/>
          <w:bCs/>
          <w:sz w:val="30"/>
          <w:szCs w:val="30"/>
        </w:rPr>
        <w:t>平台概述</w:t>
      </w:r>
      <w:r>
        <w:rPr>
          <w:sz w:val="30"/>
          <w:szCs w:val="30"/>
        </w:rPr>
        <w:tab/>
      </w:r>
      <w:r>
        <w:rPr>
          <w:sz w:val="30"/>
          <w:szCs w:val="30"/>
        </w:rPr>
        <w:fldChar w:fldCharType="begin"/>
      </w:r>
      <w:r>
        <w:rPr>
          <w:sz w:val="30"/>
          <w:szCs w:val="30"/>
        </w:rPr>
        <w:instrText xml:space="preserve"> PAGEREF _Toc21637 </w:instrText>
      </w:r>
      <w:r>
        <w:rPr>
          <w:sz w:val="30"/>
          <w:szCs w:val="30"/>
        </w:rPr>
        <w:fldChar w:fldCharType="separate"/>
      </w:r>
      <w:r>
        <w:rPr>
          <w:sz w:val="30"/>
          <w:szCs w:val="30"/>
        </w:rPr>
        <w:t>4</w:t>
      </w:r>
      <w:r>
        <w:rPr>
          <w:sz w:val="30"/>
          <w:szCs w:val="30"/>
        </w:rPr>
        <w:fldChar w:fldCharType="end"/>
      </w:r>
      <w:r>
        <w:rPr>
          <w:rFonts w:hint="eastAsia"/>
          <w:bCs/>
          <w:sz w:val="30"/>
          <w:szCs w:val="30"/>
        </w:rPr>
        <w:fldChar w:fldCharType="end"/>
      </w:r>
    </w:p>
    <w:p>
      <w:pPr>
        <w:pStyle w:val="10"/>
        <w:tabs>
          <w:tab w:val="right" w:leader="dot" w:pos="8504"/>
        </w:tabs>
        <w:rPr>
          <w:sz w:val="30"/>
          <w:szCs w:val="30"/>
        </w:rPr>
      </w:pPr>
      <w:r>
        <w:rPr>
          <w:rFonts w:hint="eastAsia"/>
          <w:bCs/>
          <w:sz w:val="30"/>
          <w:szCs w:val="30"/>
        </w:rPr>
        <w:fldChar w:fldCharType="begin"/>
      </w:r>
      <w:r>
        <w:rPr>
          <w:rFonts w:hint="eastAsia"/>
          <w:bCs/>
          <w:sz w:val="30"/>
          <w:szCs w:val="30"/>
        </w:rPr>
        <w:instrText xml:space="preserve"> HYPERLINK \l _Toc4271 </w:instrText>
      </w:r>
      <w:r>
        <w:rPr>
          <w:rFonts w:hint="eastAsia"/>
          <w:bCs/>
          <w:sz w:val="30"/>
          <w:szCs w:val="30"/>
        </w:rPr>
        <w:fldChar w:fldCharType="separate"/>
      </w:r>
      <w:r>
        <w:rPr>
          <w:rFonts w:ascii="宋体" w:hAnsi="宋体" w:cs="宋体"/>
          <w:bCs/>
          <w:sz w:val="30"/>
          <w:szCs w:val="30"/>
        </w:rPr>
        <w:t xml:space="preserve">2、 </w:t>
      </w:r>
      <w:r>
        <w:rPr>
          <w:rFonts w:hint="eastAsia"/>
          <w:bCs/>
          <w:sz w:val="30"/>
          <w:szCs w:val="30"/>
        </w:rPr>
        <w:t>操作功能及系统特点</w:t>
      </w:r>
      <w:r>
        <w:rPr>
          <w:sz w:val="30"/>
          <w:szCs w:val="30"/>
        </w:rPr>
        <w:tab/>
      </w:r>
      <w:r>
        <w:rPr>
          <w:sz w:val="30"/>
          <w:szCs w:val="30"/>
        </w:rPr>
        <w:fldChar w:fldCharType="begin"/>
      </w:r>
      <w:r>
        <w:rPr>
          <w:sz w:val="30"/>
          <w:szCs w:val="30"/>
        </w:rPr>
        <w:instrText xml:space="preserve"> PAGEREF _Toc4271 </w:instrText>
      </w:r>
      <w:r>
        <w:rPr>
          <w:sz w:val="30"/>
          <w:szCs w:val="30"/>
        </w:rPr>
        <w:fldChar w:fldCharType="separate"/>
      </w:r>
      <w:r>
        <w:rPr>
          <w:sz w:val="30"/>
          <w:szCs w:val="30"/>
        </w:rPr>
        <w:t>4</w:t>
      </w:r>
      <w:r>
        <w:rPr>
          <w:sz w:val="30"/>
          <w:szCs w:val="30"/>
        </w:rPr>
        <w:fldChar w:fldCharType="end"/>
      </w:r>
      <w:r>
        <w:rPr>
          <w:rFonts w:hint="eastAsia"/>
          <w:bCs/>
          <w:sz w:val="30"/>
          <w:szCs w:val="30"/>
        </w:rPr>
        <w:fldChar w:fldCharType="end"/>
      </w:r>
    </w:p>
    <w:p>
      <w:pPr>
        <w:pStyle w:val="10"/>
        <w:tabs>
          <w:tab w:val="right" w:leader="dot" w:pos="8504"/>
        </w:tabs>
        <w:rPr>
          <w:sz w:val="30"/>
          <w:szCs w:val="30"/>
        </w:rPr>
      </w:pPr>
      <w:r>
        <w:rPr>
          <w:rFonts w:hint="eastAsia"/>
          <w:bCs/>
          <w:sz w:val="30"/>
          <w:szCs w:val="30"/>
        </w:rPr>
        <w:fldChar w:fldCharType="begin"/>
      </w:r>
      <w:r>
        <w:rPr>
          <w:rFonts w:hint="eastAsia"/>
          <w:bCs/>
          <w:sz w:val="30"/>
          <w:szCs w:val="30"/>
        </w:rPr>
        <w:instrText xml:space="preserve"> HYPERLINK \l _Toc31535 </w:instrText>
      </w:r>
      <w:r>
        <w:rPr>
          <w:rFonts w:hint="eastAsia"/>
          <w:bCs/>
          <w:sz w:val="30"/>
          <w:szCs w:val="30"/>
        </w:rPr>
        <w:fldChar w:fldCharType="separate"/>
      </w:r>
      <w:r>
        <w:rPr>
          <w:rFonts w:ascii="宋体" w:hAnsi="宋体" w:cs="宋体"/>
          <w:bCs/>
          <w:sz w:val="30"/>
          <w:szCs w:val="30"/>
        </w:rPr>
        <w:t xml:space="preserve">3、 </w:t>
      </w:r>
      <w:r>
        <w:rPr>
          <w:rFonts w:hint="eastAsia"/>
          <w:bCs/>
          <w:sz w:val="30"/>
          <w:szCs w:val="30"/>
        </w:rPr>
        <w:t>专家库初始化</w:t>
      </w:r>
      <w:r>
        <w:rPr>
          <w:sz w:val="30"/>
          <w:szCs w:val="30"/>
        </w:rPr>
        <w:tab/>
      </w:r>
      <w:r>
        <w:rPr>
          <w:sz w:val="30"/>
          <w:szCs w:val="30"/>
        </w:rPr>
        <w:fldChar w:fldCharType="begin"/>
      </w:r>
      <w:r>
        <w:rPr>
          <w:sz w:val="30"/>
          <w:szCs w:val="30"/>
        </w:rPr>
        <w:instrText xml:space="preserve"> PAGEREF _Toc31535 </w:instrText>
      </w:r>
      <w:r>
        <w:rPr>
          <w:sz w:val="30"/>
          <w:szCs w:val="30"/>
        </w:rPr>
        <w:fldChar w:fldCharType="separate"/>
      </w:r>
      <w:r>
        <w:rPr>
          <w:sz w:val="30"/>
          <w:szCs w:val="30"/>
        </w:rPr>
        <w:t>5</w:t>
      </w:r>
      <w:r>
        <w:rPr>
          <w:sz w:val="30"/>
          <w:szCs w:val="30"/>
        </w:rPr>
        <w:fldChar w:fldCharType="end"/>
      </w:r>
      <w:r>
        <w:rPr>
          <w:rFonts w:hint="eastAsia"/>
          <w:bCs/>
          <w:sz w:val="30"/>
          <w:szCs w:val="30"/>
        </w:rPr>
        <w:fldChar w:fldCharType="end"/>
      </w:r>
    </w:p>
    <w:p>
      <w:pPr>
        <w:pStyle w:val="10"/>
        <w:tabs>
          <w:tab w:val="right" w:leader="dot" w:pos="8504"/>
        </w:tabs>
        <w:rPr>
          <w:sz w:val="30"/>
          <w:szCs w:val="30"/>
        </w:rPr>
      </w:pPr>
      <w:r>
        <w:rPr>
          <w:rFonts w:hint="eastAsia"/>
          <w:bCs/>
          <w:sz w:val="30"/>
          <w:szCs w:val="30"/>
        </w:rPr>
        <w:fldChar w:fldCharType="begin"/>
      </w:r>
      <w:r>
        <w:rPr>
          <w:rFonts w:hint="eastAsia"/>
          <w:bCs/>
          <w:sz w:val="30"/>
          <w:szCs w:val="30"/>
        </w:rPr>
        <w:instrText xml:space="preserve"> HYPERLINK \l _Toc9509 </w:instrText>
      </w:r>
      <w:r>
        <w:rPr>
          <w:rFonts w:hint="eastAsia"/>
          <w:bCs/>
          <w:sz w:val="30"/>
          <w:szCs w:val="30"/>
        </w:rPr>
        <w:fldChar w:fldCharType="separate"/>
      </w:r>
      <w:r>
        <w:rPr>
          <w:rFonts w:ascii="宋体" w:hAnsi="宋体" w:cs="宋体"/>
          <w:bCs/>
          <w:sz w:val="30"/>
          <w:szCs w:val="30"/>
        </w:rPr>
        <w:t xml:space="preserve">4、 </w:t>
      </w:r>
      <w:r>
        <w:rPr>
          <w:rFonts w:hint="eastAsia"/>
          <w:bCs/>
          <w:sz w:val="30"/>
          <w:szCs w:val="30"/>
        </w:rPr>
        <w:t>专家申报及登录系统</w:t>
      </w:r>
      <w:r>
        <w:rPr>
          <w:sz w:val="30"/>
          <w:szCs w:val="30"/>
        </w:rPr>
        <w:tab/>
      </w:r>
      <w:r>
        <w:rPr>
          <w:sz w:val="30"/>
          <w:szCs w:val="30"/>
        </w:rPr>
        <w:fldChar w:fldCharType="begin"/>
      </w:r>
      <w:r>
        <w:rPr>
          <w:sz w:val="30"/>
          <w:szCs w:val="30"/>
        </w:rPr>
        <w:instrText xml:space="preserve"> PAGEREF _Toc9509 </w:instrText>
      </w:r>
      <w:r>
        <w:rPr>
          <w:sz w:val="30"/>
          <w:szCs w:val="30"/>
        </w:rPr>
        <w:fldChar w:fldCharType="separate"/>
      </w:r>
      <w:r>
        <w:rPr>
          <w:sz w:val="30"/>
          <w:szCs w:val="30"/>
        </w:rPr>
        <w:t>7</w:t>
      </w:r>
      <w:r>
        <w:rPr>
          <w:sz w:val="30"/>
          <w:szCs w:val="30"/>
        </w:rPr>
        <w:fldChar w:fldCharType="end"/>
      </w:r>
      <w:r>
        <w:rPr>
          <w:rFonts w:hint="eastAsia"/>
          <w:bCs/>
          <w:sz w:val="30"/>
          <w:szCs w:val="30"/>
        </w:rPr>
        <w:fldChar w:fldCharType="end"/>
      </w:r>
    </w:p>
    <w:p>
      <w:pPr>
        <w:pStyle w:val="10"/>
        <w:tabs>
          <w:tab w:val="right" w:leader="dot" w:pos="8504"/>
        </w:tabs>
        <w:rPr>
          <w:sz w:val="30"/>
          <w:szCs w:val="30"/>
        </w:rPr>
      </w:pPr>
      <w:r>
        <w:rPr>
          <w:rFonts w:hint="eastAsia"/>
          <w:bCs/>
          <w:sz w:val="30"/>
          <w:szCs w:val="30"/>
        </w:rPr>
        <w:fldChar w:fldCharType="begin"/>
      </w:r>
      <w:r>
        <w:rPr>
          <w:rFonts w:hint="eastAsia"/>
          <w:bCs/>
          <w:sz w:val="30"/>
          <w:szCs w:val="30"/>
        </w:rPr>
        <w:instrText xml:space="preserve"> HYPERLINK \l _Toc22424 </w:instrText>
      </w:r>
      <w:r>
        <w:rPr>
          <w:rFonts w:hint="eastAsia"/>
          <w:bCs/>
          <w:sz w:val="30"/>
          <w:szCs w:val="30"/>
        </w:rPr>
        <w:fldChar w:fldCharType="separate"/>
      </w:r>
      <w:r>
        <w:rPr>
          <w:rFonts w:ascii="宋体" w:hAnsi="宋体" w:cs="宋体"/>
          <w:bCs/>
          <w:sz w:val="30"/>
          <w:szCs w:val="30"/>
        </w:rPr>
        <w:t xml:space="preserve">5、 </w:t>
      </w:r>
      <w:r>
        <w:rPr>
          <w:rFonts w:hint="eastAsia"/>
          <w:bCs/>
          <w:sz w:val="30"/>
          <w:szCs w:val="30"/>
        </w:rPr>
        <w:t>管理员登陆</w:t>
      </w:r>
      <w:r>
        <w:rPr>
          <w:sz w:val="30"/>
          <w:szCs w:val="30"/>
        </w:rPr>
        <w:tab/>
      </w:r>
      <w:r>
        <w:rPr>
          <w:sz w:val="30"/>
          <w:szCs w:val="30"/>
        </w:rPr>
        <w:fldChar w:fldCharType="begin"/>
      </w:r>
      <w:r>
        <w:rPr>
          <w:sz w:val="30"/>
          <w:szCs w:val="30"/>
        </w:rPr>
        <w:instrText xml:space="preserve"> PAGEREF _Toc22424 </w:instrText>
      </w:r>
      <w:r>
        <w:rPr>
          <w:sz w:val="30"/>
          <w:szCs w:val="30"/>
        </w:rPr>
        <w:fldChar w:fldCharType="separate"/>
      </w:r>
      <w:r>
        <w:rPr>
          <w:sz w:val="30"/>
          <w:szCs w:val="30"/>
        </w:rPr>
        <w:t>9</w:t>
      </w:r>
      <w:r>
        <w:rPr>
          <w:sz w:val="30"/>
          <w:szCs w:val="30"/>
        </w:rPr>
        <w:fldChar w:fldCharType="end"/>
      </w:r>
      <w:r>
        <w:rPr>
          <w:rFonts w:hint="eastAsia"/>
          <w:bCs/>
          <w:sz w:val="30"/>
          <w:szCs w:val="30"/>
        </w:rPr>
        <w:fldChar w:fldCharType="end"/>
      </w:r>
    </w:p>
    <w:p>
      <w:pPr>
        <w:pStyle w:val="10"/>
        <w:tabs>
          <w:tab w:val="right" w:leader="dot" w:pos="8504"/>
        </w:tabs>
        <w:rPr>
          <w:sz w:val="30"/>
          <w:szCs w:val="30"/>
        </w:rPr>
      </w:pPr>
      <w:r>
        <w:rPr>
          <w:rFonts w:hint="eastAsia"/>
          <w:bCs/>
          <w:sz w:val="30"/>
          <w:szCs w:val="30"/>
        </w:rPr>
        <w:fldChar w:fldCharType="begin"/>
      </w:r>
      <w:r>
        <w:rPr>
          <w:rFonts w:hint="eastAsia"/>
          <w:bCs/>
          <w:sz w:val="30"/>
          <w:szCs w:val="30"/>
        </w:rPr>
        <w:instrText xml:space="preserve"> HYPERLINK \l _Toc10542 </w:instrText>
      </w:r>
      <w:r>
        <w:rPr>
          <w:rFonts w:hint="eastAsia"/>
          <w:bCs/>
          <w:sz w:val="30"/>
          <w:szCs w:val="30"/>
        </w:rPr>
        <w:fldChar w:fldCharType="separate"/>
      </w:r>
      <w:r>
        <w:rPr>
          <w:rFonts w:ascii="宋体" w:hAnsi="宋体" w:cs="宋体"/>
          <w:bCs/>
          <w:sz w:val="30"/>
          <w:szCs w:val="30"/>
        </w:rPr>
        <w:t xml:space="preserve">6、 </w:t>
      </w:r>
      <w:r>
        <w:rPr>
          <w:rFonts w:hint="eastAsia"/>
          <w:bCs/>
          <w:sz w:val="30"/>
          <w:szCs w:val="30"/>
        </w:rPr>
        <w:t>专家审核</w:t>
      </w:r>
      <w:r>
        <w:rPr>
          <w:sz w:val="30"/>
          <w:szCs w:val="30"/>
        </w:rPr>
        <w:tab/>
      </w:r>
      <w:r>
        <w:rPr>
          <w:sz w:val="30"/>
          <w:szCs w:val="30"/>
        </w:rPr>
        <w:fldChar w:fldCharType="begin"/>
      </w:r>
      <w:r>
        <w:rPr>
          <w:sz w:val="30"/>
          <w:szCs w:val="30"/>
        </w:rPr>
        <w:instrText xml:space="preserve"> PAGEREF _Toc10542 </w:instrText>
      </w:r>
      <w:r>
        <w:rPr>
          <w:sz w:val="30"/>
          <w:szCs w:val="30"/>
        </w:rPr>
        <w:fldChar w:fldCharType="separate"/>
      </w:r>
      <w:r>
        <w:rPr>
          <w:sz w:val="30"/>
          <w:szCs w:val="30"/>
        </w:rPr>
        <w:t>9</w:t>
      </w:r>
      <w:r>
        <w:rPr>
          <w:sz w:val="30"/>
          <w:szCs w:val="30"/>
        </w:rPr>
        <w:fldChar w:fldCharType="end"/>
      </w:r>
      <w:r>
        <w:rPr>
          <w:rFonts w:hint="eastAsia"/>
          <w:bCs/>
          <w:sz w:val="30"/>
          <w:szCs w:val="30"/>
        </w:rPr>
        <w:fldChar w:fldCharType="end"/>
      </w:r>
    </w:p>
    <w:p>
      <w:pPr>
        <w:pStyle w:val="13"/>
        <w:tabs>
          <w:tab w:val="right" w:leader="dot" w:pos="8504"/>
        </w:tabs>
        <w:rPr>
          <w:sz w:val="30"/>
          <w:szCs w:val="30"/>
        </w:rPr>
      </w:pPr>
      <w:r>
        <w:rPr>
          <w:rFonts w:hint="eastAsia"/>
          <w:bCs/>
          <w:sz w:val="30"/>
          <w:szCs w:val="30"/>
        </w:rPr>
        <w:fldChar w:fldCharType="begin"/>
      </w:r>
      <w:r>
        <w:rPr>
          <w:rFonts w:hint="eastAsia"/>
          <w:bCs/>
          <w:sz w:val="30"/>
          <w:szCs w:val="30"/>
        </w:rPr>
        <w:instrText xml:space="preserve"> HYPERLINK \l _Toc19408 </w:instrText>
      </w:r>
      <w:r>
        <w:rPr>
          <w:rFonts w:hint="eastAsia"/>
          <w:bCs/>
          <w:sz w:val="30"/>
          <w:szCs w:val="30"/>
        </w:rPr>
        <w:fldChar w:fldCharType="separate"/>
      </w:r>
      <w:r>
        <w:rPr>
          <w:rFonts w:ascii="宋体" w:hAnsi="宋体" w:cs="宋体"/>
          <w:bCs/>
          <w:sz w:val="30"/>
          <w:szCs w:val="30"/>
        </w:rPr>
        <w:t xml:space="preserve">6.1 </w:t>
      </w:r>
      <w:r>
        <w:rPr>
          <w:rFonts w:hint="eastAsia"/>
          <w:bCs/>
          <w:sz w:val="30"/>
          <w:szCs w:val="30"/>
        </w:rPr>
        <w:t>预审管理</w:t>
      </w:r>
      <w:r>
        <w:rPr>
          <w:sz w:val="30"/>
          <w:szCs w:val="30"/>
        </w:rPr>
        <w:tab/>
      </w:r>
      <w:r>
        <w:rPr>
          <w:sz w:val="30"/>
          <w:szCs w:val="30"/>
        </w:rPr>
        <w:fldChar w:fldCharType="begin"/>
      </w:r>
      <w:r>
        <w:rPr>
          <w:sz w:val="30"/>
          <w:szCs w:val="30"/>
        </w:rPr>
        <w:instrText xml:space="preserve"> PAGEREF _Toc19408 </w:instrText>
      </w:r>
      <w:r>
        <w:rPr>
          <w:sz w:val="30"/>
          <w:szCs w:val="30"/>
        </w:rPr>
        <w:fldChar w:fldCharType="separate"/>
      </w:r>
      <w:r>
        <w:rPr>
          <w:sz w:val="30"/>
          <w:szCs w:val="30"/>
        </w:rPr>
        <w:t>9</w:t>
      </w:r>
      <w:r>
        <w:rPr>
          <w:sz w:val="30"/>
          <w:szCs w:val="30"/>
        </w:rPr>
        <w:fldChar w:fldCharType="end"/>
      </w:r>
      <w:r>
        <w:rPr>
          <w:rFonts w:hint="eastAsia"/>
          <w:bCs/>
          <w:sz w:val="30"/>
          <w:szCs w:val="30"/>
        </w:rPr>
        <w:fldChar w:fldCharType="end"/>
      </w:r>
    </w:p>
    <w:p>
      <w:pPr>
        <w:pStyle w:val="13"/>
        <w:tabs>
          <w:tab w:val="right" w:leader="dot" w:pos="8504"/>
        </w:tabs>
        <w:rPr>
          <w:sz w:val="30"/>
          <w:szCs w:val="30"/>
        </w:rPr>
      </w:pPr>
      <w:r>
        <w:rPr>
          <w:rFonts w:hint="eastAsia"/>
          <w:bCs/>
          <w:sz w:val="30"/>
          <w:szCs w:val="30"/>
        </w:rPr>
        <w:fldChar w:fldCharType="begin"/>
      </w:r>
      <w:r>
        <w:rPr>
          <w:rFonts w:hint="eastAsia"/>
          <w:bCs/>
          <w:sz w:val="30"/>
          <w:szCs w:val="30"/>
        </w:rPr>
        <w:instrText xml:space="preserve"> HYPERLINK \l _Toc26415 </w:instrText>
      </w:r>
      <w:r>
        <w:rPr>
          <w:rFonts w:hint="eastAsia"/>
          <w:bCs/>
          <w:sz w:val="30"/>
          <w:szCs w:val="30"/>
        </w:rPr>
        <w:fldChar w:fldCharType="separate"/>
      </w:r>
      <w:r>
        <w:rPr>
          <w:rFonts w:ascii="宋体" w:hAnsi="宋体" w:cs="宋体"/>
          <w:bCs/>
          <w:sz w:val="30"/>
          <w:szCs w:val="30"/>
        </w:rPr>
        <w:t xml:space="preserve">6.2 </w:t>
      </w:r>
      <w:r>
        <w:rPr>
          <w:rFonts w:hint="eastAsia"/>
          <w:bCs/>
          <w:sz w:val="30"/>
          <w:szCs w:val="30"/>
        </w:rPr>
        <w:t>审批管理</w:t>
      </w:r>
      <w:r>
        <w:rPr>
          <w:sz w:val="30"/>
          <w:szCs w:val="30"/>
        </w:rPr>
        <w:tab/>
      </w:r>
      <w:r>
        <w:rPr>
          <w:sz w:val="30"/>
          <w:szCs w:val="30"/>
        </w:rPr>
        <w:fldChar w:fldCharType="begin"/>
      </w:r>
      <w:r>
        <w:rPr>
          <w:sz w:val="30"/>
          <w:szCs w:val="30"/>
        </w:rPr>
        <w:instrText xml:space="preserve"> PAGEREF _Toc26415 </w:instrText>
      </w:r>
      <w:r>
        <w:rPr>
          <w:sz w:val="30"/>
          <w:szCs w:val="30"/>
        </w:rPr>
        <w:fldChar w:fldCharType="separate"/>
      </w:r>
      <w:r>
        <w:rPr>
          <w:sz w:val="30"/>
          <w:szCs w:val="30"/>
        </w:rPr>
        <w:t>10</w:t>
      </w:r>
      <w:r>
        <w:rPr>
          <w:sz w:val="30"/>
          <w:szCs w:val="30"/>
        </w:rPr>
        <w:fldChar w:fldCharType="end"/>
      </w:r>
      <w:r>
        <w:rPr>
          <w:rFonts w:hint="eastAsia"/>
          <w:bCs/>
          <w:sz w:val="30"/>
          <w:szCs w:val="30"/>
        </w:rPr>
        <w:fldChar w:fldCharType="end"/>
      </w:r>
    </w:p>
    <w:p>
      <w:pPr>
        <w:pStyle w:val="13"/>
        <w:tabs>
          <w:tab w:val="right" w:leader="dot" w:pos="8504"/>
        </w:tabs>
        <w:rPr>
          <w:sz w:val="30"/>
          <w:szCs w:val="30"/>
        </w:rPr>
      </w:pPr>
      <w:r>
        <w:rPr>
          <w:rFonts w:hint="eastAsia"/>
          <w:bCs/>
          <w:sz w:val="30"/>
          <w:szCs w:val="30"/>
        </w:rPr>
        <w:fldChar w:fldCharType="begin"/>
      </w:r>
      <w:r>
        <w:rPr>
          <w:rFonts w:hint="eastAsia"/>
          <w:bCs/>
          <w:sz w:val="30"/>
          <w:szCs w:val="30"/>
        </w:rPr>
        <w:instrText xml:space="preserve"> HYPERLINK \l _Toc28401 </w:instrText>
      </w:r>
      <w:r>
        <w:rPr>
          <w:rFonts w:hint="eastAsia"/>
          <w:bCs/>
          <w:sz w:val="30"/>
          <w:szCs w:val="30"/>
        </w:rPr>
        <w:fldChar w:fldCharType="separate"/>
      </w:r>
      <w:r>
        <w:rPr>
          <w:rFonts w:ascii="宋体" w:hAnsi="宋体" w:cs="宋体"/>
          <w:bCs/>
          <w:sz w:val="30"/>
          <w:szCs w:val="30"/>
        </w:rPr>
        <w:t xml:space="preserve">6.3 </w:t>
      </w:r>
      <w:r>
        <w:rPr>
          <w:rFonts w:hint="eastAsia"/>
          <w:bCs/>
          <w:sz w:val="30"/>
          <w:szCs w:val="30"/>
        </w:rPr>
        <w:t>已审专家</w:t>
      </w:r>
      <w:r>
        <w:rPr>
          <w:sz w:val="30"/>
          <w:szCs w:val="30"/>
        </w:rPr>
        <w:tab/>
      </w:r>
      <w:r>
        <w:rPr>
          <w:sz w:val="30"/>
          <w:szCs w:val="30"/>
        </w:rPr>
        <w:fldChar w:fldCharType="begin"/>
      </w:r>
      <w:r>
        <w:rPr>
          <w:sz w:val="30"/>
          <w:szCs w:val="30"/>
        </w:rPr>
        <w:instrText xml:space="preserve"> PAGEREF _Toc28401 </w:instrText>
      </w:r>
      <w:r>
        <w:rPr>
          <w:sz w:val="30"/>
          <w:szCs w:val="30"/>
        </w:rPr>
        <w:fldChar w:fldCharType="separate"/>
      </w:r>
      <w:r>
        <w:rPr>
          <w:sz w:val="30"/>
          <w:szCs w:val="30"/>
        </w:rPr>
        <w:t>10</w:t>
      </w:r>
      <w:r>
        <w:rPr>
          <w:sz w:val="30"/>
          <w:szCs w:val="30"/>
        </w:rPr>
        <w:fldChar w:fldCharType="end"/>
      </w:r>
      <w:r>
        <w:rPr>
          <w:rFonts w:hint="eastAsia"/>
          <w:bCs/>
          <w:sz w:val="30"/>
          <w:szCs w:val="30"/>
        </w:rPr>
        <w:fldChar w:fldCharType="end"/>
      </w:r>
    </w:p>
    <w:p>
      <w:pPr>
        <w:pStyle w:val="13"/>
        <w:tabs>
          <w:tab w:val="right" w:leader="dot" w:pos="8504"/>
        </w:tabs>
        <w:rPr>
          <w:sz w:val="30"/>
          <w:szCs w:val="30"/>
        </w:rPr>
      </w:pPr>
      <w:r>
        <w:rPr>
          <w:rFonts w:hint="eastAsia"/>
          <w:bCs/>
          <w:sz w:val="30"/>
          <w:szCs w:val="30"/>
        </w:rPr>
        <w:fldChar w:fldCharType="begin"/>
      </w:r>
      <w:r>
        <w:rPr>
          <w:rFonts w:hint="eastAsia"/>
          <w:bCs/>
          <w:sz w:val="30"/>
          <w:szCs w:val="30"/>
        </w:rPr>
        <w:instrText xml:space="preserve"> HYPERLINK \l _Toc24315 </w:instrText>
      </w:r>
      <w:r>
        <w:rPr>
          <w:rFonts w:hint="eastAsia"/>
          <w:bCs/>
          <w:sz w:val="30"/>
          <w:szCs w:val="30"/>
        </w:rPr>
        <w:fldChar w:fldCharType="separate"/>
      </w:r>
      <w:r>
        <w:rPr>
          <w:rFonts w:ascii="宋体" w:hAnsi="宋体" w:cs="宋体"/>
          <w:bCs/>
          <w:sz w:val="30"/>
          <w:szCs w:val="30"/>
        </w:rPr>
        <w:t xml:space="preserve">6.4 </w:t>
      </w:r>
      <w:r>
        <w:rPr>
          <w:rFonts w:hint="eastAsia"/>
          <w:bCs/>
          <w:sz w:val="30"/>
          <w:szCs w:val="30"/>
        </w:rPr>
        <w:t>专家一览</w:t>
      </w:r>
      <w:r>
        <w:rPr>
          <w:sz w:val="30"/>
          <w:szCs w:val="30"/>
        </w:rPr>
        <w:tab/>
      </w:r>
      <w:r>
        <w:rPr>
          <w:sz w:val="30"/>
          <w:szCs w:val="30"/>
        </w:rPr>
        <w:fldChar w:fldCharType="begin"/>
      </w:r>
      <w:r>
        <w:rPr>
          <w:sz w:val="30"/>
          <w:szCs w:val="30"/>
        </w:rPr>
        <w:instrText xml:space="preserve"> PAGEREF _Toc24315 </w:instrText>
      </w:r>
      <w:r>
        <w:rPr>
          <w:sz w:val="30"/>
          <w:szCs w:val="30"/>
        </w:rPr>
        <w:fldChar w:fldCharType="separate"/>
      </w:r>
      <w:r>
        <w:rPr>
          <w:sz w:val="30"/>
          <w:szCs w:val="30"/>
        </w:rPr>
        <w:t>11</w:t>
      </w:r>
      <w:r>
        <w:rPr>
          <w:sz w:val="30"/>
          <w:szCs w:val="30"/>
        </w:rPr>
        <w:fldChar w:fldCharType="end"/>
      </w:r>
      <w:r>
        <w:rPr>
          <w:rFonts w:hint="eastAsia"/>
          <w:bCs/>
          <w:sz w:val="30"/>
          <w:szCs w:val="30"/>
        </w:rPr>
        <w:fldChar w:fldCharType="end"/>
      </w:r>
    </w:p>
    <w:p>
      <w:pPr>
        <w:pStyle w:val="10"/>
        <w:tabs>
          <w:tab w:val="right" w:leader="dot" w:pos="8504"/>
        </w:tabs>
        <w:rPr>
          <w:sz w:val="30"/>
          <w:szCs w:val="30"/>
        </w:rPr>
      </w:pPr>
      <w:r>
        <w:rPr>
          <w:rFonts w:hint="eastAsia"/>
          <w:bCs/>
          <w:sz w:val="30"/>
          <w:szCs w:val="30"/>
        </w:rPr>
        <w:fldChar w:fldCharType="begin"/>
      </w:r>
      <w:r>
        <w:rPr>
          <w:rFonts w:hint="eastAsia"/>
          <w:bCs/>
          <w:sz w:val="30"/>
          <w:szCs w:val="30"/>
        </w:rPr>
        <w:instrText xml:space="preserve"> HYPERLINK \l _Toc31265 </w:instrText>
      </w:r>
      <w:r>
        <w:rPr>
          <w:rFonts w:hint="eastAsia"/>
          <w:bCs/>
          <w:sz w:val="30"/>
          <w:szCs w:val="30"/>
        </w:rPr>
        <w:fldChar w:fldCharType="separate"/>
      </w:r>
      <w:r>
        <w:rPr>
          <w:rFonts w:ascii="宋体" w:hAnsi="宋体" w:cs="宋体"/>
          <w:bCs/>
          <w:sz w:val="30"/>
          <w:szCs w:val="30"/>
        </w:rPr>
        <w:t xml:space="preserve">7、 </w:t>
      </w:r>
      <w:r>
        <w:rPr>
          <w:rFonts w:hint="eastAsia"/>
          <w:bCs/>
          <w:sz w:val="30"/>
          <w:szCs w:val="30"/>
        </w:rPr>
        <w:t>专家抽取</w:t>
      </w:r>
      <w:r>
        <w:rPr>
          <w:sz w:val="30"/>
          <w:szCs w:val="30"/>
        </w:rPr>
        <w:tab/>
      </w:r>
      <w:r>
        <w:rPr>
          <w:sz w:val="30"/>
          <w:szCs w:val="30"/>
        </w:rPr>
        <w:fldChar w:fldCharType="begin"/>
      </w:r>
      <w:r>
        <w:rPr>
          <w:sz w:val="30"/>
          <w:szCs w:val="30"/>
        </w:rPr>
        <w:instrText xml:space="preserve"> PAGEREF _Toc31265 </w:instrText>
      </w:r>
      <w:r>
        <w:rPr>
          <w:sz w:val="30"/>
          <w:szCs w:val="30"/>
        </w:rPr>
        <w:fldChar w:fldCharType="separate"/>
      </w:r>
      <w:r>
        <w:rPr>
          <w:sz w:val="30"/>
          <w:szCs w:val="30"/>
        </w:rPr>
        <w:t>12</w:t>
      </w:r>
      <w:r>
        <w:rPr>
          <w:sz w:val="30"/>
          <w:szCs w:val="30"/>
        </w:rPr>
        <w:fldChar w:fldCharType="end"/>
      </w:r>
      <w:r>
        <w:rPr>
          <w:rFonts w:hint="eastAsia"/>
          <w:bCs/>
          <w:sz w:val="30"/>
          <w:szCs w:val="30"/>
        </w:rPr>
        <w:fldChar w:fldCharType="end"/>
      </w:r>
    </w:p>
    <w:p>
      <w:pPr>
        <w:pStyle w:val="13"/>
        <w:tabs>
          <w:tab w:val="right" w:leader="dot" w:pos="8504"/>
        </w:tabs>
        <w:rPr>
          <w:sz w:val="30"/>
          <w:szCs w:val="30"/>
        </w:rPr>
      </w:pPr>
      <w:r>
        <w:rPr>
          <w:rFonts w:hint="eastAsia"/>
          <w:bCs/>
          <w:sz w:val="30"/>
          <w:szCs w:val="30"/>
        </w:rPr>
        <w:fldChar w:fldCharType="begin"/>
      </w:r>
      <w:r>
        <w:rPr>
          <w:rFonts w:hint="eastAsia"/>
          <w:bCs/>
          <w:sz w:val="30"/>
          <w:szCs w:val="30"/>
        </w:rPr>
        <w:instrText xml:space="preserve"> HYPERLINK \l _Toc9040 </w:instrText>
      </w:r>
      <w:r>
        <w:rPr>
          <w:rFonts w:hint="eastAsia"/>
          <w:bCs/>
          <w:sz w:val="30"/>
          <w:szCs w:val="30"/>
        </w:rPr>
        <w:fldChar w:fldCharType="separate"/>
      </w:r>
      <w:r>
        <w:rPr>
          <w:rFonts w:ascii="宋体" w:hAnsi="宋体" w:cs="宋体"/>
          <w:bCs/>
          <w:sz w:val="30"/>
          <w:szCs w:val="30"/>
        </w:rPr>
        <w:t xml:space="preserve">7.1 </w:t>
      </w:r>
      <w:r>
        <w:rPr>
          <w:rFonts w:hint="eastAsia"/>
          <w:bCs/>
          <w:sz w:val="30"/>
          <w:szCs w:val="30"/>
        </w:rPr>
        <w:t>项目管理</w:t>
      </w:r>
      <w:r>
        <w:rPr>
          <w:sz w:val="30"/>
          <w:szCs w:val="30"/>
        </w:rPr>
        <w:tab/>
      </w:r>
      <w:r>
        <w:rPr>
          <w:sz w:val="30"/>
          <w:szCs w:val="30"/>
        </w:rPr>
        <w:fldChar w:fldCharType="begin"/>
      </w:r>
      <w:r>
        <w:rPr>
          <w:sz w:val="30"/>
          <w:szCs w:val="30"/>
        </w:rPr>
        <w:instrText xml:space="preserve"> PAGEREF _Toc9040 </w:instrText>
      </w:r>
      <w:r>
        <w:rPr>
          <w:sz w:val="30"/>
          <w:szCs w:val="30"/>
        </w:rPr>
        <w:fldChar w:fldCharType="separate"/>
      </w:r>
      <w:r>
        <w:rPr>
          <w:sz w:val="30"/>
          <w:szCs w:val="30"/>
        </w:rPr>
        <w:t>12</w:t>
      </w:r>
      <w:r>
        <w:rPr>
          <w:sz w:val="30"/>
          <w:szCs w:val="30"/>
        </w:rPr>
        <w:fldChar w:fldCharType="end"/>
      </w:r>
      <w:r>
        <w:rPr>
          <w:rFonts w:hint="eastAsia"/>
          <w:bCs/>
          <w:sz w:val="30"/>
          <w:szCs w:val="30"/>
        </w:rPr>
        <w:fldChar w:fldCharType="end"/>
      </w:r>
    </w:p>
    <w:p>
      <w:pPr>
        <w:pStyle w:val="13"/>
        <w:tabs>
          <w:tab w:val="right" w:leader="dot" w:pos="8504"/>
        </w:tabs>
        <w:rPr>
          <w:sz w:val="30"/>
          <w:szCs w:val="30"/>
        </w:rPr>
      </w:pPr>
      <w:r>
        <w:rPr>
          <w:rFonts w:hint="eastAsia"/>
          <w:bCs/>
          <w:sz w:val="30"/>
          <w:szCs w:val="30"/>
        </w:rPr>
        <w:fldChar w:fldCharType="begin"/>
      </w:r>
      <w:r>
        <w:rPr>
          <w:rFonts w:hint="eastAsia"/>
          <w:bCs/>
          <w:sz w:val="30"/>
          <w:szCs w:val="30"/>
        </w:rPr>
        <w:instrText xml:space="preserve"> HYPERLINK \l _Toc17034 </w:instrText>
      </w:r>
      <w:r>
        <w:rPr>
          <w:rFonts w:hint="eastAsia"/>
          <w:bCs/>
          <w:sz w:val="30"/>
          <w:szCs w:val="30"/>
        </w:rPr>
        <w:fldChar w:fldCharType="separate"/>
      </w:r>
      <w:r>
        <w:rPr>
          <w:rFonts w:ascii="宋体" w:hAnsi="宋体" w:cs="宋体"/>
          <w:bCs/>
          <w:sz w:val="30"/>
          <w:szCs w:val="30"/>
        </w:rPr>
        <w:t xml:space="preserve">7.2 </w:t>
      </w:r>
      <w:r>
        <w:rPr>
          <w:rFonts w:hint="eastAsia"/>
          <w:bCs/>
          <w:sz w:val="30"/>
          <w:szCs w:val="30"/>
        </w:rPr>
        <w:t>快捷抽取</w:t>
      </w:r>
      <w:r>
        <w:rPr>
          <w:sz w:val="30"/>
          <w:szCs w:val="30"/>
        </w:rPr>
        <w:tab/>
      </w:r>
      <w:r>
        <w:rPr>
          <w:sz w:val="30"/>
          <w:szCs w:val="30"/>
        </w:rPr>
        <w:fldChar w:fldCharType="begin"/>
      </w:r>
      <w:r>
        <w:rPr>
          <w:sz w:val="30"/>
          <w:szCs w:val="30"/>
        </w:rPr>
        <w:instrText xml:space="preserve"> PAGEREF _Toc17034 </w:instrText>
      </w:r>
      <w:r>
        <w:rPr>
          <w:sz w:val="30"/>
          <w:szCs w:val="30"/>
        </w:rPr>
        <w:fldChar w:fldCharType="separate"/>
      </w:r>
      <w:r>
        <w:rPr>
          <w:sz w:val="30"/>
          <w:szCs w:val="30"/>
        </w:rPr>
        <w:t>13</w:t>
      </w:r>
      <w:r>
        <w:rPr>
          <w:sz w:val="30"/>
          <w:szCs w:val="30"/>
        </w:rPr>
        <w:fldChar w:fldCharType="end"/>
      </w:r>
      <w:r>
        <w:rPr>
          <w:rFonts w:hint="eastAsia"/>
          <w:bCs/>
          <w:sz w:val="30"/>
          <w:szCs w:val="30"/>
        </w:rPr>
        <w:fldChar w:fldCharType="end"/>
      </w:r>
    </w:p>
    <w:p>
      <w:pPr>
        <w:pStyle w:val="13"/>
        <w:tabs>
          <w:tab w:val="right" w:leader="dot" w:pos="8504"/>
        </w:tabs>
        <w:rPr>
          <w:sz w:val="30"/>
          <w:szCs w:val="30"/>
        </w:rPr>
      </w:pPr>
      <w:r>
        <w:rPr>
          <w:rFonts w:hint="eastAsia"/>
          <w:bCs/>
          <w:sz w:val="30"/>
          <w:szCs w:val="30"/>
        </w:rPr>
        <w:fldChar w:fldCharType="begin"/>
      </w:r>
      <w:r>
        <w:rPr>
          <w:rFonts w:hint="eastAsia"/>
          <w:bCs/>
          <w:sz w:val="30"/>
          <w:szCs w:val="30"/>
        </w:rPr>
        <w:instrText xml:space="preserve"> HYPERLINK \l _Toc13431 </w:instrText>
      </w:r>
      <w:r>
        <w:rPr>
          <w:rFonts w:hint="eastAsia"/>
          <w:bCs/>
          <w:sz w:val="30"/>
          <w:szCs w:val="30"/>
        </w:rPr>
        <w:fldChar w:fldCharType="separate"/>
      </w:r>
      <w:r>
        <w:rPr>
          <w:rFonts w:ascii="宋体" w:hAnsi="宋体" w:cs="宋体"/>
          <w:bCs/>
          <w:sz w:val="30"/>
          <w:szCs w:val="30"/>
        </w:rPr>
        <w:t xml:space="preserve">7.3 </w:t>
      </w:r>
      <w:r>
        <w:rPr>
          <w:rFonts w:hint="eastAsia"/>
          <w:bCs/>
          <w:sz w:val="30"/>
          <w:szCs w:val="30"/>
        </w:rPr>
        <w:t>抽取记录</w:t>
      </w:r>
      <w:r>
        <w:rPr>
          <w:sz w:val="30"/>
          <w:szCs w:val="30"/>
        </w:rPr>
        <w:tab/>
      </w:r>
      <w:r>
        <w:rPr>
          <w:sz w:val="30"/>
          <w:szCs w:val="30"/>
        </w:rPr>
        <w:fldChar w:fldCharType="begin"/>
      </w:r>
      <w:r>
        <w:rPr>
          <w:sz w:val="30"/>
          <w:szCs w:val="30"/>
        </w:rPr>
        <w:instrText xml:space="preserve"> PAGEREF _Toc13431 </w:instrText>
      </w:r>
      <w:r>
        <w:rPr>
          <w:sz w:val="30"/>
          <w:szCs w:val="30"/>
        </w:rPr>
        <w:fldChar w:fldCharType="separate"/>
      </w:r>
      <w:r>
        <w:rPr>
          <w:sz w:val="30"/>
          <w:szCs w:val="30"/>
        </w:rPr>
        <w:t>13</w:t>
      </w:r>
      <w:r>
        <w:rPr>
          <w:sz w:val="30"/>
          <w:szCs w:val="30"/>
        </w:rPr>
        <w:fldChar w:fldCharType="end"/>
      </w:r>
      <w:r>
        <w:rPr>
          <w:rFonts w:hint="eastAsia"/>
          <w:bCs/>
          <w:sz w:val="30"/>
          <w:szCs w:val="30"/>
        </w:rPr>
        <w:fldChar w:fldCharType="end"/>
      </w:r>
    </w:p>
    <w:p>
      <w:pPr>
        <w:pStyle w:val="10"/>
        <w:tabs>
          <w:tab w:val="right" w:leader="dot" w:pos="8504"/>
        </w:tabs>
        <w:rPr>
          <w:sz w:val="30"/>
          <w:szCs w:val="30"/>
        </w:rPr>
      </w:pPr>
      <w:r>
        <w:rPr>
          <w:rFonts w:hint="eastAsia"/>
          <w:bCs/>
          <w:sz w:val="30"/>
          <w:szCs w:val="30"/>
        </w:rPr>
        <w:fldChar w:fldCharType="begin"/>
      </w:r>
      <w:r>
        <w:rPr>
          <w:rFonts w:hint="eastAsia"/>
          <w:bCs/>
          <w:sz w:val="30"/>
          <w:szCs w:val="30"/>
        </w:rPr>
        <w:instrText xml:space="preserve"> HYPERLINK \l _Toc20497 </w:instrText>
      </w:r>
      <w:r>
        <w:rPr>
          <w:rFonts w:hint="eastAsia"/>
          <w:bCs/>
          <w:sz w:val="30"/>
          <w:szCs w:val="30"/>
        </w:rPr>
        <w:fldChar w:fldCharType="separate"/>
      </w:r>
      <w:r>
        <w:rPr>
          <w:rFonts w:ascii="宋体" w:hAnsi="宋体" w:cs="宋体"/>
          <w:bCs/>
          <w:sz w:val="30"/>
          <w:szCs w:val="30"/>
        </w:rPr>
        <w:t xml:space="preserve">8、 </w:t>
      </w:r>
      <w:r>
        <w:rPr>
          <w:rFonts w:hint="eastAsia"/>
          <w:bCs/>
          <w:sz w:val="30"/>
          <w:szCs w:val="30"/>
        </w:rPr>
        <w:t>相关设置</w:t>
      </w:r>
      <w:r>
        <w:rPr>
          <w:sz w:val="30"/>
          <w:szCs w:val="30"/>
        </w:rPr>
        <w:tab/>
      </w:r>
      <w:r>
        <w:rPr>
          <w:sz w:val="30"/>
          <w:szCs w:val="30"/>
        </w:rPr>
        <w:fldChar w:fldCharType="begin"/>
      </w:r>
      <w:r>
        <w:rPr>
          <w:sz w:val="30"/>
          <w:szCs w:val="30"/>
        </w:rPr>
        <w:instrText xml:space="preserve"> PAGEREF _Toc20497 </w:instrText>
      </w:r>
      <w:r>
        <w:rPr>
          <w:sz w:val="30"/>
          <w:szCs w:val="30"/>
        </w:rPr>
        <w:fldChar w:fldCharType="separate"/>
      </w:r>
      <w:r>
        <w:rPr>
          <w:sz w:val="30"/>
          <w:szCs w:val="30"/>
        </w:rPr>
        <w:t>14</w:t>
      </w:r>
      <w:r>
        <w:rPr>
          <w:sz w:val="30"/>
          <w:szCs w:val="30"/>
        </w:rPr>
        <w:fldChar w:fldCharType="end"/>
      </w:r>
      <w:r>
        <w:rPr>
          <w:rFonts w:hint="eastAsia"/>
          <w:bCs/>
          <w:sz w:val="30"/>
          <w:szCs w:val="30"/>
        </w:rPr>
        <w:fldChar w:fldCharType="end"/>
      </w:r>
    </w:p>
    <w:p>
      <w:pPr>
        <w:pStyle w:val="13"/>
        <w:tabs>
          <w:tab w:val="right" w:leader="dot" w:pos="8504"/>
        </w:tabs>
        <w:rPr>
          <w:sz w:val="30"/>
          <w:szCs w:val="30"/>
        </w:rPr>
      </w:pPr>
      <w:r>
        <w:rPr>
          <w:rFonts w:hint="eastAsia"/>
          <w:bCs/>
          <w:sz w:val="30"/>
          <w:szCs w:val="30"/>
        </w:rPr>
        <w:fldChar w:fldCharType="begin"/>
      </w:r>
      <w:r>
        <w:rPr>
          <w:rFonts w:hint="eastAsia"/>
          <w:bCs/>
          <w:sz w:val="30"/>
          <w:szCs w:val="30"/>
        </w:rPr>
        <w:instrText xml:space="preserve"> HYPERLINK \l _Toc18578 </w:instrText>
      </w:r>
      <w:r>
        <w:rPr>
          <w:rFonts w:hint="eastAsia"/>
          <w:bCs/>
          <w:sz w:val="30"/>
          <w:szCs w:val="30"/>
        </w:rPr>
        <w:fldChar w:fldCharType="separate"/>
      </w:r>
      <w:r>
        <w:rPr>
          <w:rFonts w:ascii="宋体" w:hAnsi="宋体" w:cs="宋体"/>
          <w:bCs/>
          <w:sz w:val="30"/>
          <w:szCs w:val="30"/>
        </w:rPr>
        <w:t xml:space="preserve">8.1 </w:t>
      </w:r>
      <w:r>
        <w:rPr>
          <w:rFonts w:hint="eastAsia"/>
          <w:bCs/>
          <w:sz w:val="30"/>
          <w:szCs w:val="30"/>
        </w:rPr>
        <w:t>红(黑)名单设置</w:t>
      </w:r>
      <w:r>
        <w:rPr>
          <w:sz w:val="30"/>
          <w:szCs w:val="30"/>
        </w:rPr>
        <w:tab/>
      </w:r>
      <w:r>
        <w:rPr>
          <w:sz w:val="30"/>
          <w:szCs w:val="30"/>
        </w:rPr>
        <w:fldChar w:fldCharType="begin"/>
      </w:r>
      <w:r>
        <w:rPr>
          <w:sz w:val="30"/>
          <w:szCs w:val="30"/>
        </w:rPr>
        <w:instrText xml:space="preserve"> PAGEREF _Toc18578 </w:instrText>
      </w:r>
      <w:r>
        <w:rPr>
          <w:sz w:val="30"/>
          <w:szCs w:val="30"/>
        </w:rPr>
        <w:fldChar w:fldCharType="separate"/>
      </w:r>
      <w:r>
        <w:rPr>
          <w:sz w:val="30"/>
          <w:szCs w:val="30"/>
        </w:rPr>
        <w:t>14</w:t>
      </w:r>
      <w:r>
        <w:rPr>
          <w:sz w:val="30"/>
          <w:szCs w:val="30"/>
        </w:rPr>
        <w:fldChar w:fldCharType="end"/>
      </w:r>
      <w:r>
        <w:rPr>
          <w:rFonts w:hint="eastAsia"/>
          <w:bCs/>
          <w:sz w:val="30"/>
          <w:szCs w:val="30"/>
        </w:rPr>
        <w:fldChar w:fldCharType="end"/>
      </w:r>
    </w:p>
    <w:p>
      <w:pPr>
        <w:pStyle w:val="13"/>
        <w:tabs>
          <w:tab w:val="right" w:leader="dot" w:pos="8504"/>
        </w:tabs>
        <w:rPr>
          <w:sz w:val="30"/>
          <w:szCs w:val="30"/>
        </w:rPr>
      </w:pPr>
      <w:r>
        <w:rPr>
          <w:rFonts w:hint="eastAsia"/>
          <w:bCs/>
          <w:sz w:val="30"/>
          <w:szCs w:val="30"/>
        </w:rPr>
        <w:fldChar w:fldCharType="begin"/>
      </w:r>
      <w:r>
        <w:rPr>
          <w:rFonts w:hint="eastAsia"/>
          <w:bCs/>
          <w:sz w:val="30"/>
          <w:szCs w:val="30"/>
        </w:rPr>
        <w:instrText xml:space="preserve"> HYPERLINK \l _Toc24280 </w:instrText>
      </w:r>
      <w:r>
        <w:rPr>
          <w:rFonts w:hint="eastAsia"/>
          <w:bCs/>
          <w:sz w:val="30"/>
          <w:szCs w:val="30"/>
        </w:rPr>
        <w:fldChar w:fldCharType="separate"/>
      </w:r>
      <w:r>
        <w:rPr>
          <w:rFonts w:ascii="宋体" w:hAnsi="宋体" w:cs="宋体"/>
          <w:bCs/>
          <w:sz w:val="30"/>
          <w:szCs w:val="30"/>
        </w:rPr>
        <w:t xml:space="preserve">8.2 </w:t>
      </w:r>
      <w:r>
        <w:rPr>
          <w:rFonts w:hint="eastAsia"/>
          <w:bCs/>
          <w:sz w:val="30"/>
          <w:szCs w:val="30"/>
        </w:rPr>
        <w:t>短信模版设置</w:t>
      </w:r>
      <w:r>
        <w:rPr>
          <w:sz w:val="30"/>
          <w:szCs w:val="30"/>
        </w:rPr>
        <w:tab/>
      </w:r>
      <w:r>
        <w:rPr>
          <w:sz w:val="30"/>
          <w:szCs w:val="30"/>
        </w:rPr>
        <w:fldChar w:fldCharType="begin"/>
      </w:r>
      <w:r>
        <w:rPr>
          <w:sz w:val="30"/>
          <w:szCs w:val="30"/>
        </w:rPr>
        <w:instrText xml:space="preserve"> PAGEREF _Toc24280 </w:instrText>
      </w:r>
      <w:r>
        <w:rPr>
          <w:sz w:val="30"/>
          <w:szCs w:val="30"/>
        </w:rPr>
        <w:fldChar w:fldCharType="separate"/>
      </w:r>
      <w:r>
        <w:rPr>
          <w:sz w:val="30"/>
          <w:szCs w:val="30"/>
        </w:rPr>
        <w:t>15</w:t>
      </w:r>
      <w:r>
        <w:rPr>
          <w:sz w:val="30"/>
          <w:szCs w:val="30"/>
        </w:rPr>
        <w:fldChar w:fldCharType="end"/>
      </w:r>
      <w:r>
        <w:rPr>
          <w:rFonts w:hint="eastAsia"/>
          <w:bCs/>
          <w:sz w:val="30"/>
          <w:szCs w:val="30"/>
        </w:rPr>
        <w:fldChar w:fldCharType="end"/>
      </w:r>
    </w:p>
    <w:p>
      <w:pPr>
        <w:pStyle w:val="13"/>
        <w:tabs>
          <w:tab w:val="right" w:leader="dot" w:pos="8504"/>
        </w:tabs>
        <w:rPr>
          <w:sz w:val="30"/>
          <w:szCs w:val="30"/>
        </w:rPr>
      </w:pPr>
      <w:r>
        <w:rPr>
          <w:rFonts w:hint="eastAsia"/>
          <w:bCs/>
          <w:sz w:val="30"/>
          <w:szCs w:val="30"/>
        </w:rPr>
        <w:fldChar w:fldCharType="begin"/>
      </w:r>
      <w:r>
        <w:rPr>
          <w:rFonts w:hint="eastAsia"/>
          <w:bCs/>
          <w:sz w:val="30"/>
          <w:szCs w:val="30"/>
        </w:rPr>
        <w:instrText xml:space="preserve"> HYPERLINK \l _Toc14230 </w:instrText>
      </w:r>
      <w:r>
        <w:rPr>
          <w:rFonts w:hint="eastAsia"/>
          <w:bCs/>
          <w:sz w:val="30"/>
          <w:szCs w:val="30"/>
        </w:rPr>
        <w:fldChar w:fldCharType="separate"/>
      </w:r>
      <w:r>
        <w:rPr>
          <w:rFonts w:ascii="宋体" w:hAnsi="宋体" w:cs="宋体"/>
          <w:bCs/>
          <w:sz w:val="30"/>
          <w:szCs w:val="30"/>
        </w:rPr>
        <w:t xml:space="preserve">8.3 </w:t>
      </w:r>
      <w:r>
        <w:rPr>
          <w:rFonts w:hint="eastAsia"/>
          <w:bCs/>
          <w:sz w:val="30"/>
          <w:szCs w:val="30"/>
        </w:rPr>
        <w:t>站点相关设置</w:t>
      </w:r>
      <w:r>
        <w:rPr>
          <w:sz w:val="30"/>
          <w:szCs w:val="30"/>
        </w:rPr>
        <w:tab/>
      </w:r>
      <w:r>
        <w:rPr>
          <w:sz w:val="30"/>
          <w:szCs w:val="30"/>
        </w:rPr>
        <w:fldChar w:fldCharType="begin"/>
      </w:r>
      <w:r>
        <w:rPr>
          <w:sz w:val="30"/>
          <w:szCs w:val="30"/>
        </w:rPr>
        <w:instrText xml:space="preserve"> PAGEREF _Toc14230 </w:instrText>
      </w:r>
      <w:r>
        <w:rPr>
          <w:sz w:val="30"/>
          <w:szCs w:val="30"/>
        </w:rPr>
        <w:fldChar w:fldCharType="separate"/>
      </w:r>
      <w:r>
        <w:rPr>
          <w:sz w:val="30"/>
          <w:szCs w:val="30"/>
        </w:rPr>
        <w:t>15</w:t>
      </w:r>
      <w:r>
        <w:rPr>
          <w:sz w:val="30"/>
          <w:szCs w:val="30"/>
        </w:rPr>
        <w:fldChar w:fldCharType="end"/>
      </w:r>
      <w:r>
        <w:rPr>
          <w:rFonts w:hint="eastAsia"/>
          <w:bCs/>
          <w:sz w:val="30"/>
          <w:szCs w:val="30"/>
        </w:rPr>
        <w:fldChar w:fldCharType="end"/>
      </w:r>
    </w:p>
    <w:p>
      <w:pPr>
        <w:pStyle w:val="10"/>
        <w:tabs>
          <w:tab w:val="right" w:leader="dot" w:pos="8504"/>
        </w:tabs>
        <w:rPr>
          <w:sz w:val="30"/>
          <w:szCs w:val="30"/>
        </w:rPr>
      </w:pPr>
      <w:r>
        <w:rPr>
          <w:rFonts w:hint="eastAsia"/>
          <w:bCs/>
          <w:sz w:val="30"/>
          <w:szCs w:val="30"/>
        </w:rPr>
        <w:fldChar w:fldCharType="begin"/>
      </w:r>
      <w:r>
        <w:rPr>
          <w:rFonts w:hint="eastAsia"/>
          <w:bCs/>
          <w:sz w:val="30"/>
          <w:szCs w:val="30"/>
        </w:rPr>
        <w:instrText xml:space="preserve"> HYPERLINK \l _Toc18903 </w:instrText>
      </w:r>
      <w:r>
        <w:rPr>
          <w:rFonts w:hint="eastAsia"/>
          <w:bCs/>
          <w:sz w:val="30"/>
          <w:szCs w:val="30"/>
        </w:rPr>
        <w:fldChar w:fldCharType="separate"/>
      </w:r>
      <w:r>
        <w:rPr>
          <w:rFonts w:ascii="宋体" w:hAnsi="宋体" w:cs="宋体"/>
          <w:bCs/>
          <w:sz w:val="30"/>
          <w:szCs w:val="30"/>
        </w:rPr>
        <w:t xml:space="preserve">9、 </w:t>
      </w:r>
      <w:r>
        <w:rPr>
          <w:rFonts w:hint="eastAsia"/>
          <w:bCs/>
          <w:sz w:val="30"/>
          <w:szCs w:val="30"/>
        </w:rPr>
        <w:t>账号管理</w:t>
      </w:r>
      <w:r>
        <w:rPr>
          <w:sz w:val="30"/>
          <w:szCs w:val="30"/>
        </w:rPr>
        <w:tab/>
      </w:r>
      <w:r>
        <w:rPr>
          <w:sz w:val="30"/>
          <w:szCs w:val="30"/>
        </w:rPr>
        <w:fldChar w:fldCharType="begin"/>
      </w:r>
      <w:r>
        <w:rPr>
          <w:sz w:val="30"/>
          <w:szCs w:val="30"/>
        </w:rPr>
        <w:instrText xml:space="preserve"> PAGEREF _Toc18903 </w:instrText>
      </w:r>
      <w:r>
        <w:rPr>
          <w:sz w:val="30"/>
          <w:szCs w:val="30"/>
        </w:rPr>
        <w:fldChar w:fldCharType="separate"/>
      </w:r>
      <w:r>
        <w:rPr>
          <w:sz w:val="30"/>
          <w:szCs w:val="30"/>
        </w:rPr>
        <w:t>16</w:t>
      </w:r>
      <w:r>
        <w:rPr>
          <w:sz w:val="30"/>
          <w:szCs w:val="30"/>
        </w:rPr>
        <w:fldChar w:fldCharType="end"/>
      </w:r>
      <w:r>
        <w:rPr>
          <w:rFonts w:hint="eastAsia"/>
          <w:bCs/>
          <w:sz w:val="30"/>
          <w:szCs w:val="30"/>
        </w:rPr>
        <w:fldChar w:fldCharType="end"/>
      </w:r>
    </w:p>
    <w:p>
      <w:pPr>
        <w:pStyle w:val="13"/>
        <w:tabs>
          <w:tab w:val="right" w:leader="dot" w:pos="8504"/>
        </w:tabs>
        <w:rPr>
          <w:sz w:val="30"/>
          <w:szCs w:val="30"/>
        </w:rPr>
      </w:pPr>
      <w:r>
        <w:rPr>
          <w:rFonts w:hint="eastAsia"/>
          <w:bCs/>
          <w:sz w:val="30"/>
          <w:szCs w:val="30"/>
        </w:rPr>
        <w:fldChar w:fldCharType="begin"/>
      </w:r>
      <w:r>
        <w:rPr>
          <w:rFonts w:hint="eastAsia"/>
          <w:bCs/>
          <w:sz w:val="30"/>
          <w:szCs w:val="30"/>
        </w:rPr>
        <w:instrText xml:space="preserve"> HYPERLINK \l _Toc12311 </w:instrText>
      </w:r>
      <w:r>
        <w:rPr>
          <w:rFonts w:hint="eastAsia"/>
          <w:bCs/>
          <w:sz w:val="30"/>
          <w:szCs w:val="30"/>
        </w:rPr>
        <w:fldChar w:fldCharType="separate"/>
      </w:r>
      <w:r>
        <w:rPr>
          <w:rFonts w:ascii="宋体" w:hAnsi="宋体" w:cs="宋体"/>
          <w:bCs/>
          <w:sz w:val="30"/>
          <w:szCs w:val="30"/>
        </w:rPr>
        <w:t xml:space="preserve">9.1 </w:t>
      </w:r>
      <w:r>
        <w:rPr>
          <w:rFonts w:hint="eastAsia"/>
          <w:bCs/>
          <w:sz w:val="30"/>
          <w:szCs w:val="30"/>
        </w:rPr>
        <w:t>专家账号管理</w:t>
      </w:r>
      <w:r>
        <w:rPr>
          <w:sz w:val="30"/>
          <w:szCs w:val="30"/>
        </w:rPr>
        <w:tab/>
      </w:r>
      <w:r>
        <w:rPr>
          <w:sz w:val="30"/>
          <w:szCs w:val="30"/>
        </w:rPr>
        <w:fldChar w:fldCharType="begin"/>
      </w:r>
      <w:r>
        <w:rPr>
          <w:sz w:val="30"/>
          <w:szCs w:val="30"/>
        </w:rPr>
        <w:instrText xml:space="preserve"> PAGEREF _Toc12311 </w:instrText>
      </w:r>
      <w:r>
        <w:rPr>
          <w:sz w:val="30"/>
          <w:szCs w:val="30"/>
        </w:rPr>
        <w:fldChar w:fldCharType="separate"/>
      </w:r>
      <w:r>
        <w:rPr>
          <w:sz w:val="30"/>
          <w:szCs w:val="30"/>
        </w:rPr>
        <w:t>16</w:t>
      </w:r>
      <w:r>
        <w:rPr>
          <w:sz w:val="30"/>
          <w:szCs w:val="30"/>
        </w:rPr>
        <w:fldChar w:fldCharType="end"/>
      </w:r>
      <w:r>
        <w:rPr>
          <w:rFonts w:hint="eastAsia"/>
          <w:bCs/>
          <w:sz w:val="30"/>
          <w:szCs w:val="30"/>
        </w:rPr>
        <w:fldChar w:fldCharType="end"/>
      </w:r>
    </w:p>
    <w:p>
      <w:pPr>
        <w:pStyle w:val="13"/>
        <w:tabs>
          <w:tab w:val="right" w:leader="dot" w:pos="8504"/>
        </w:tabs>
        <w:rPr>
          <w:sz w:val="30"/>
          <w:szCs w:val="30"/>
        </w:rPr>
      </w:pPr>
      <w:r>
        <w:rPr>
          <w:rFonts w:hint="eastAsia"/>
          <w:bCs/>
          <w:sz w:val="30"/>
          <w:szCs w:val="30"/>
        </w:rPr>
        <w:fldChar w:fldCharType="begin"/>
      </w:r>
      <w:r>
        <w:rPr>
          <w:rFonts w:hint="eastAsia"/>
          <w:bCs/>
          <w:sz w:val="30"/>
          <w:szCs w:val="30"/>
        </w:rPr>
        <w:instrText xml:space="preserve"> HYPERLINK \l _Toc3839 </w:instrText>
      </w:r>
      <w:r>
        <w:rPr>
          <w:rFonts w:hint="eastAsia"/>
          <w:bCs/>
          <w:sz w:val="30"/>
          <w:szCs w:val="30"/>
        </w:rPr>
        <w:fldChar w:fldCharType="separate"/>
      </w:r>
      <w:r>
        <w:rPr>
          <w:rFonts w:ascii="宋体" w:hAnsi="宋体" w:cs="宋体"/>
          <w:bCs/>
          <w:sz w:val="30"/>
          <w:szCs w:val="30"/>
        </w:rPr>
        <w:t xml:space="preserve">9.2 </w:t>
      </w:r>
      <w:r>
        <w:rPr>
          <w:rFonts w:hint="eastAsia"/>
          <w:bCs/>
          <w:sz w:val="30"/>
          <w:szCs w:val="30"/>
        </w:rPr>
        <w:t>专家找密码记录</w:t>
      </w:r>
      <w:r>
        <w:rPr>
          <w:sz w:val="30"/>
          <w:szCs w:val="30"/>
        </w:rPr>
        <w:tab/>
      </w:r>
      <w:r>
        <w:rPr>
          <w:sz w:val="30"/>
          <w:szCs w:val="30"/>
        </w:rPr>
        <w:fldChar w:fldCharType="begin"/>
      </w:r>
      <w:r>
        <w:rPr>
          <w:sz w:val="30"/>
          <w:szCs w:val="30"/>
        </w:rPr>
        <w:instrText xml:space="preserve"> PAGEREF _Toc3839 </w:instrText>
      </w:r>
      <w:r>
        <w:rPr>
          <w:sz w:val="30"/>
          <w:szCs w:val="30"/>
        </w:rPr>
        <w:fldChar w:fldCharType="separate"/>
      </w:r>
      <w:r>
        <w:rPr>
          <w:sz w:val="30"/>
          <w:szCs w:val="30"/>
        </w:rPr>
        <w:t>16</w:t>
      </w:r>
      <w:r>
        <w:rPr>
          <w:sz w:val="30"/>
          <w:szCs w:val="30"/>
        </w:rPr>
        <w:fldChar w:fldCharType="end"/>
      </w:r>
      <w:r>
        <w:rPr>
          <w:rFonts w:hint="eastAsia"/>
          <w:bCs/>
          <w:sz w:val="30"/>
          <w:szCs w:val="30"/>
        </w:rPr>
        <w:fldChar w:fldCharType="end"/>
      </w:r>
    </w:p>
    <w:p>
      <w:pPr>
        <w:pStyle w:val="13"/>
        <w:tabs>
          <w:tab w:val="right" w:leader="dot" w:pos="8504"/>
        </w:tabs>
        <w:rPr>
          <w:sz w:val="30"/>
          <w:szCs w:val="30"/>
        </w:rPr>
      </w:pPr>
      <w:r>
        <w:rPr>
          <w:rFonts w:hint="eastAsia"/>
          <w:bCs/>
          <w:sz w:val="30"/>
          <w:szCs w:val="30"/>
        </w:rPr>
        <w:fldChar w:fldCharType="begin"/>
      </w:r>
      <w:r>
        <w:rPr>
          <w:rFonts w:hint="eastAsia"/>
          <w:bCs/>
          <w:sz w:val="30"/>
          <w:szCs w:val="30"/>
        </w:rPr>
        <w:instrText xml:space="preserve"> HYPERLINK \l _Toc17214 </w:instrText>
      </w:r>
      <w:r>
        <w:rPr>
          <w:rFonts w:hint="eastAsia"/>
          <w:bCs/>
          <w:sz w:val="30"/>
          <w:szCs w:val="30"/>
        </w:rPr>
        <w:fldChar w:fldCharType="separate"/>
      </w:r>
      <w:r>
        <w:rPr>
          <w:rFonts w:ascii="宋体" w:hAnsi="宋体" w:cs="宋体"/>
          <w:bCs/>
          <w:sz w:val="30"/>
          <w:szCs w:val="30"/>
        </w:rPr>
        <w:t xml:space="preserve">9.3 </w:t>
      </w:r>
      <w:r>
        <w:rPr>
          <w:rFonts w:hint="eastAsia"/>
          <w:bCs/>
          <w:sz w:val="30"/>
          <w:szCs w:val="30"/>
        </w:rPr>
        <w:t>管理员账号</w:t>
      </w:r>
      <w:r>
        <w:rPr>
          <w:sz w:val="30"/>
          <w:szCs w:val="30"/>
        </w:rPr>
        <w:tab/>
      </w:r>
      <w:r>
        <w:rPr>
          <w:sz w:val="30"/>
          <w:szCs w:val="30"/>
        </w:rPr>
        <w:fldChar w:fldCharType="begin"/>
      </w:r>
      <w:r>
        <w:rPr>
          <w:sz w:val="30"/>
          <w:szCs w:val="30"/>
        </w:rPr>
        <w:instrText xml:space="preserve"> PAGEREF _Toc17214 </w:instrText>
      </w:r>
      <w:r>
        <w:rPr>
          <w:sz w:val="30"/>
          <w:szCs w:val="30"/>
        </w:rPr>
        <w:fldChar w:fldCharType="separate"/>
      </w:r>
      <w:r>
        <w:rPr>
          <w:sz w:val="30"/>
          <w:szCs w:val="30"/>
        </w:rPr>
        <w:t>17</w:t>
      </w:r>
      <w:r>
        <w:rPr>
          <w:sz w:val="30"/>
          <w:szCs w:val="30"/>
        </w:rPr>
        <w:fldChar w:fldCharType="end"/>
      </w:r>
      <w:r>
        <w:rPr>
          <w:rFonts w:hint="eastAsia"/>
          <w:bCs/>
          <w:sz w:val="30"/>
          <w:szCs w:val="30"/>
        </w:rPr>
        <w:fldChar w:fldCharType="end"/>
      </w:r>
    </w:p>
    <w:p>
      <w:pPr>
        <w:pStyle w:val="10"/>
        <w:tabs>
          <w:tab w:val="right" w:leader="dot" w:pos="8504"/>
        </w:tabs>
        <w:rPr>
          <w:sz w:val="30"/>
          <w:szCs w:val="30"/>
        </w:rPr>
      </w:pPr>
      <w:r>
        <w:rPr>
          <w:rFonts w:hint="eastAsia"/>
          <w:bCs/>
          <w:sz w:val="30"/>
          <w:szCs w:val="30"/>
        </w:rPr>
        <w:fldChar w:fldCharType="begin"/>
      </w:r>
      <w:r>
        <w:rPr>
          <w:rFonts w:hint="eastAsia"/>
          <w:bCs/>
          <w:sz w:val="30"/>
          <w:szCs w:val="30"/>
        </w:rPr>
        <w:instrText xml:space="preserve"> HYPERLINK \l _Toc25037 </w:instrText>
      </w:r>
      <w:r>
        <w:rPr>
          <w:rFonts w:hint="eastAsia"/>
          <w:bCs/>
          <w:sz w:val="30"/>
          <w:szCs w:val="30"/>
        </w:rPr>
        <w:fldChar w:fldCharType="separate"/>
      </w:r>
      <w:r>
        <w:rPr>
          <w:rFonts w:ascii="宋体" w:hAnsi="宋体" w:cs="宋体"/>
          <w:bCs/>
          <w:sz w:val="30"/>
          <w:szCs w:val="30"/>
        </w:rPr>
        <w:t xml:space="preserve">10、 </w:t>
      </w:r>
      <w:r>
        <w:rPr>
          <w:rFonts w:hint="eastAsia"/>
          <w:bCs/>
          <w:sz w:val="30"/>
          <w:szCs w:val="30"/>
        </w:rPr>
        <w:t>积分相关</w:t>
      </w:r>
      <w:r>
        <w:rPr>
          <w:sz w:val="30"/>
          <w:szCs w:val="30"/>
        </w:rPr>
        <w:tab/>
      </w:r>
      <w:r>
        <w:rPr>
          <w:sz w:val="30"/>
          <w:szCs w:val="30"/>
        </w:rPr>
        <w:fldChar w:fldCharType="begin"/>
      </w:r>
      <w:r>
        <w:rPr>
          <w:sz w:val="30"/>
          <w:szCs w:val="30"/>
        </w:rPr>
        <w:instrText xml:space="preserve"> PAGEREF _Toc25037 </w:instrText>
      </w:r>
      <w:r>
        <w:rPr>
          <w:sz w:val="30"/>
          <w:szCs w:val="30"/>
        </w:rPr>
        <w:fldChar w:fldCharType="separate"/>
      </w:r>
      <w:r>
        <w:rPr>
          <w:sz w:val="30"/>
          <w:szCs w:val="30"/>
        </w:rPr>
        <w:t>17</w:t>
      </w:r>
      <w:r>
        <w:rPr>
          <w:sz w:val="30"/>
          <w:szCs w:val="30"/>
        </w:rPr>
        <w:fldChar w:fldCharType="end"/>
      </w:r>
      <w:r>
        <w:rPr>
          <w:rFonts w:hint="eastAsia"/>
          <w:bCs/>
          <w:sz w:val="30"/>
          <w:szCs w:val="30"/>
        </w:rPr>
        <w:fldChar w:fldCharType="end"/>
      </w:r>
    </w:p>
    <w:p>
      <w:pPr>
        <w:pStyle w:val="10"/>
        <w:tabs>
          <w:tab w:val="right" w:leader="dot" w:pos="8504"/>
        </w:tabs>
        <w:rPr>
          <w:sz w:val="30"/>
          <w:szCs w:val="30"/>
        </w:rPr>
      </w:pPr>
      <w:r>
        <w:rPr>
          <w:rFonts w:hint="eastAsia"/>
          <w:bCs/>
          <w:sz w:val="30"/>
          <w:szCs w:val="30"/>
        </w:rPr>
        <w:fldChar w:fldCharType="begin"/>
      </w:r>
      <w:r>
        <w:rPr>
          <w:rFonts w:hint="eastAsia"/>
          <w:bCs/>
          <w:sz w:val="30"/>
          <w:szCs w:val="30"/>
        </w:rPr>
        <w:instrText xml:space="preserve"> HYPERLINK \l _Toc2469 </w:instrText>
      </w:r>
      <w:r>
        <w:rPr>
          <w:rFonts w:hint="eastAsia"/>
          <w:bCs/>
          <w:sz w:val="30"/>
          <w:szCs w:val="30"/>
        </w:rPr>
        <w:fldChar w:fldCharType="separate"/>
      </w:r>
      <w:r>
        <w:rPr>
          <w:rFonts w:ascii="宋体" w:hAnsi="宋体" w:cs="宋体"/>
          <w:bCs/>
          <w:sz w:val="30"/>
          <w:szCs w:val="30"/>
        </w:rPr>
        <w:t xml:space="preserve">10.1 </w:t>
      </w:r>
      <w:r>
        <w:rPr>
          <w:rFonts w:hint="eastAsia"/>
          <w:bCs/>
          <w:sz w:val="30"/>
          <w:szCs w:val="30"/>
        </w:rPr>
        <w:t>积分及星级关系</w:t>
      </w:r>
      <w:r>
        <w:rPr>
          <w:sz w:val="30"/>
          <w:szCs w:val="30"/>
        </w:rPr>
        <w:tab/>
      </w:r>
      <w:r>
        <w:rPr>
          <w:sz w:val="30"/>
          <w:szCs w:val="30"/>
        </w:rPr>
        <w:fldChar w:fldCharType="begin"/>
      </w:r>
      <w:r>
        <w:rPr>
          <w:sz w:val="30"/>
          <w:szCs w:val="30"/>
        </w:rPr>
        <w:instrText xml:space="preserve"> PAGEREF _Toc2469 </w:instrText>
      </w:r>
      <w:r>
        <w:rPr>
          <w:sz w:val="30"/>
          <w:szCs w:val="30"/>
        </w:rPr>
        <w:fldChar w:fldCharType="separate"/>
      </w:r>
      <w:r>
        <w:rPr>
          <w:sz w:val="30"/>
          <w:szCs w:val="30"/>
        </w:rPr>
        <w:t>17</w:t>
      </w:r>
      <w:r>
        <w:rPr>
          <w:sz w:val="30"/>
          <w:szCs w:val="30"/>
        </w:rPr>
        <w:fldChar w:fldCharType="end"/>
      </w:r>
      <w:r>
        <w:rPr>
          <w:rFonts w:hint="eastAsia"/>
          <w:bCs/>
          <w:sz w:val="30"/>
          <w:szCs w:val="30"/>
        </w:rPr>
        <w:fldChar w:fldCharType="end"/>
      </w:r>
    </w:p>
    <w:p>
      <w:pPr>
        <w:pStyle w:val="10"/>
        <w:tabs>
          <w:tab w:val="right" w:leader="dot" w:pos="8504"/>
        </w:tabs>
        <w:rPr>
          <w:sz w:val="30"/>
          <w:szCs w:val="30"/>
        </w:rPr>
      </w:pPr>
      <w:r>
        <w:rPr>
          <w:rFonts w:hint="eastAsia"/>
          <w:bCs/>
          <w:sz w:val="30"/>
          <w:szCs w:val="30"/>
        </w:rPr>
        <w:fldChar w:fldCharType="begin"/>
      </w:r>
      <w:r>
        <w:rPr>
          <w:rFonts w:hint="eastAsia"/>
          <w:bCs/>
          <w:sz w:val="30"/>
          <w:szCs w:val="30"/>
        </w:rPr>
        <w:instrText xml:space="preserve"> HYPERLINK \l _Toc10050 </w:instrText>
      </w:r>
      <w:r>
        <w:rPr>
          <w:rFonts w:hint="eastAsia"/>
          <w:bCs/>
          <w:sz w:val="30"/>
          <w:szCs w:val="30"/>
        </w:rPr>
        <w:fldChar w:fldCharType="separate"/>
      </w:r>
      <w:r>
        <w:rPr>
          <w:rFonts w:ascii="宋体" w:hAnsi="宋体" w:cs="宋体"/>
          <w:bCs/>
          <w:sz w:val="30"/>
          <w:szCs w:val="30"/>
        </w:rPr>
        <w:t xml:space="preserve">10.2 </w:t>
      </w:r>
      <w:r>
        <w:rPr>
          <w:rFonts w:hint="eastAsia"/>
          <w:bCs/>
          <w:sz w:val="30"/>
          <w:szCs w:val="30"/>
        </w:rPr>
        <w:t>积分规则</w:t>
      </w:r>
      <w:r>
        <w:rPr>
          <w:sz w:val="30"/>
          <w:szCs w:val="30"/>
        </w:rPr>
        <w:tab/>
      </w:r>
      <w:r>
        <w:rPr>
          <w:sz w:val="30"/>
          <w:szCs w:val="30"/>
        </w:rPr>
        <w:fldChar w:fldCharType="begin"/>
      </w:r>
      <w:r>
        <w:rPr>
          <w:sz w:val="30"/>
          <w:szCs w:val="30"/>
        </w:rPr>
        <w:instrText xml:space="preserve"> PAGEREF _Toc10050 </w:instrText>
      </w:r>
      <w:r>
        <w:rPr>
          <w:sz w:val="30"/>
          <w:szCs w:val="30"/>
        </w:rPr>
        <w:fldChar w:fldCharType="separate"/>
      </w:r>
      <w:r>
        <w:rPr>
          <w:sz w:val="30"/>
          <w:szCs w:val="30"/>
        </w:rPr>
        <w:t>18</w:t>
      </w:r>
      <w:r>
        <w:rPr>
          <w:sz w:val="30"/>
          <w:szCs w:val="30"/>
        </w:rPr>
        <w:fldChar w:fldCharType="end"/>
      </w:r>
      <w:r>
        <w:rPr>
          <w:rFonts w:hint="eastAsia"/>
          <w:bCs/>
          <w:sz w:val="30"/>
          <w:szCs w:val="30"/>
        </w:rPr>
        <w:fldChar w:fldCharType="end"/>
      </w:r>
    </w:p>
    <w:p>
      <w:pPr>
        <w:autoSpaceDN w:val="0"/>
        <w:spacing w:beforeAutospacing="1" w:afterAutospacing="1"/>
        <w:jc w:val="left"/>
        <w:rPr>
          <w:rFonts w:hint="eastAsia"/>
          <w:bCs/>
          <w:sz w:val="30"/>
          <w:szCs w:val="30"/>
        </w:rPr>
      </w:pPr>
      <w:r>
        <w:rPr>
          <w:rFonts w:hint="eastAsia"/>
          <w:bCs/>
          <w:sz w:val="30"/>
          <w:szCs w:val="30"/>
        </w:rPr>
        <w:fldChar w:fldCharType="end"/>
      </w:r>
    </w:p>
    <w:p>
      <w:pPr>
        <w:ind w:firstLine="3465" w:firstLineChars="1650"/>
        <w:jc w:val="right"/>
        <w:rPr>
          <w:rFonts w:hint="eastAsia"/>
        </w:rPr>
      </w:pPr>
    </w:p>
    <w:p>
      <w:pPr>
        <w:numPr>
          <w:ilvl w:val="0"/>
          <w:numId w:val="1"/>
        </w:numPr>
        <w:jc w:val="left"/>
        <w:outlineLvl w:val="0"/>
        <w:rPr>
          <w:rFonts w:hint="eastAsia"/>
          <w:b/>
          <w:bCs/>
          <w:sz w:val="30"/>
        </w:rPr>
      </w:pPr>
      <w:r>
        <w:rPr>
          <w:rFonts w:hint="eastAsia"/>
          <w:b/>
          <w:bCs/>
          <w:sz w:val="30"/>
        </w:rPr>
        <w:br w:type="page"/>
      </w:r>
      <w:bookmarkStart w:id="0" w:name="_Toc21637"/>
      <w:r>
        <w:rPr>
          <w:rFonts w:hint="eastAsia"/>
          <w:b/>
          <w:bCs/>
          <w:sz w:val="30"/>
        </w:rPr>
        <w:t>平台概述</w:t>
      </w:r>
      <w:bookmarkEnd w:id="0"/>
    </w:p>
    <w:p>
      <w:pPr>
        <w:tabs>
          <w:tab w:val="left" w:pos="0"/>
        </w:tabs>
        <w:jc w:val="left"/>
        <w:rPr>
          <w:rFonts w:hint="eastAsia"/>
          <w:sz w:val="30"/>
        </w:rPr>
      </w:pPr>
      <w:r>
        <w:rPr>
          <w:rFonts w:hint="eastAsia"/>
          <w:b/>
          <w:bCs/>
          <w:sz w:val="30"/>
        </w:rPr>
        <w:tab/>
      </w:r>
      <w:r>
        <w:rPr>
          <w:rFonts w:hint="eastAsia"/>
          <w:b/>
          <w:bCs/>
          <w:sz w:val="30"/>
        </w:rPr>
        <w:t xml:space="preserve"> </w:t>
      </w:r>
      <w:r>
        <w:rPr>
          <w:rFonts w:hint="eastAsia"/>
          <w:sz w:val="30"/>
        </w:rPr>
        <w:t>借鉴相关行业专家库经验，我司开发一套可自定义、适用性强的通用专家库系统。本系统在此基本上进行稍加订制而成，默认参数根据广西农业相关进行设置的初始化。</w:t>
      </w:r>
    </w:p>
    <w:p>
      <w:pPr>
        <w:tabs>
          <w:tab w:val="left" w:pos="0"/>
        </w:tabs>
        <w:jc w:val="left"/>
        <w:rPr>
          <w:rFonts w:hint="eastAsia"/>
          <w:sz w:val="30"/>
        </w:rPr>
      </w:pPr>
      <w:r>
        <w:rPr>
          <w:rFonts w:hint="eastAsia"/>
          <w:sz w:val="30"/>
        </w:rPr>
        <w:t xml:space="preserve">   平台一共分三个角色，分别是系统初始化角色，专家管理员角色及专家用户角色。系统初始化角色主要用来设置主系统的相关参数及初始化搭建相应的子系统；专家管理员角色则为对专业入库审核、抽取等操作；专家用户角色则是指要入库的专家；</w:t>
      </w:r>
    </w:p>
    <w:p>
      <w:pPr>
        <w:tabs>
          <w:tab w:val="left" w:pos="0"/>
        </w:tabs>
        <w:jc w:val="left"/>
        <w:rPr>
          <w:sz w:val="30"/>
        </w:rPr>
      </w:pPr>
      <w:r>
        <w:rPr>
          <w:rFonts w:hint="eastAsia"/>
          <w:sz w:val="30"/>
        </w:rPr>
        <w:tab/>
      </w:r>
      <w:r>
        <w:rPr>
          <w:rFonts w:hint="eastAsia"/>
          <w:sz w:val="30"/>
        </w:rPr>
        <w:t>平台为省市两级架构，通过域名简单进行配置，即可生成各级专家库平台，登陆页展示图、分类参数、专家都可独立设置及申报，互不影响。省级系统则在关系地区上，可以抽取包含子系统的所有专家。</w:t>
      </w:r>
    </w:p>
    <w:p>
      <w:pPr>
        <w:numPr>
          <w:ilvl w:val="0"/>
          <w:numId w:val="1"/>
        </w:numPr>
        <w:jc w:val="left"/>
        <w:outlineLvl w:val="0"/>
        <w:rPr>
          <w:rFonts w:hint="eastAsia"/>
          <w:b/>
          <w:bCs/>
          <w:sz w:val="30"/>
        </w:rPr>
      </w:pPr>
      <w:bookmarkStart w:id="1" w:name="_Toc4271"/>
      <w:r>
        <w:rPr>
          <w:rFonts w:hint="eastAsia"/>
          <w:b/>
          <w:bCs/>
          <w:sz w:val="30"/>
        </w:rPr>
        <w:t>操作功能及系统特点</w:t>
      </w:r>
      <w:bookmarkEnd w:id="1"/>
    </w:p>
    <w:p>
      <w:pPr>
        <w:numPr>
          <w:ilvl w:val="0"/>
          <w:numId w:val="2"/>
        </w:numPr>
        <w:tabs>
          <w:tab w:val="left" w:pos="0"/>
        </w:tabs>
        <w:jc w:val="left"/>
        <w:rPr>
          <w:rFonts w:hint="eastAsia"/>
          <w:sz w:val="30"/>
        </w:rPr>
      </w:pPr>
      <w:r>
        <w:rPr>
          <w:rFonts w:hint="eastAsia"/>
          <w:sz w:val="30"/>
        </w:rPr>
        <w:t>平台支持父子系统结构，可设置省及市或市及区等两级架构，或经过简单设置可平行扩展至其他行业，一个专家库系统全部搞定。</w:t>
      </w:r>
    </w:p>
    <w:p>
      <w:pPr>
        <w:numPr>
          <w:ilvl w:val="0"/>
          <w:numId w:val="2"/>
        </w:numPr>
        <w:tabs>
          <w:tab w:val="left" w:pos="0"/>
        </w:tabs>
        <w:jc w:val="left"/>
        <w:rPr>
          <w:rFonts w:hint="eastAsia"/>
          <w:sz w:val="30"/>
        </w:rPr>
      </w:pPr>
      <w:r>
        <w:rPr>
          <w:rFonts w:hint="eastAsia"/>
          <w:sz w:val="30"/>
        </w:rPr>
        <w:t>参数灵活订制，可订制的参数内容有：首页Banner，首页底部信息，专家申报流程说明，申报须知，申报数据类别中的擅长项目、参评职称、擅长专业、专家单位分类、关联地区等。除此之外还有短信通知的模版设置功能。</w:t>
      </w:r>
    </w:p>
    <w:p>
      <w:pPr>
        <w:numPr>
          <w:ilvl w:val="0"/>
          <w:numId w:val="2"/>
        </w:numPr>
        <w:tabs>
          <w:tab w:val="left" w:pos="0"/>
        </w:tabs>
        <w:jc w:val="left"/>
        <w:rPr>
          <w:rFonts w:hint="eastAsia"/>
          <w:sz w:val="30"/>
        </w:rPr>
      </w:pPr>
      <w:r>
        <w:rPr>
          <w:rFonts w:hint="eastAsia"/>
          <w:sz w:val="30"/>
        </w:rPr>
        <w:t>专家申报信息精简：建立通用性专家申报内容，申报内容有“基本信息、注册资格、教育背景、擅长项目、擅长专业、工作履历、工作业绩、获奖项目、论文著作、社会任职、历史评审”等11个申报内容块。</w:t>
      </w:r>
    </w:p>
    <w:p>
      <w:pPr>
        <w:numPr>
          <w:ilvl w:val="0"/>
          <w:numId w:val="2"/>
        </w:numPr>
        <w:tabs>
          <w:tab w:val="left" w:pos="0"/>
        </w:tabs>
        <w:jc w:val="left"/>
        <w:rPr>
          <w:rFonts w:hint="eastAsia"/>
          <w:sz w:val="30"/>
        </w:rPr>
      </w:pPr>
      <w:r>
        <w:rPr>
          <w:rFonts w:hint="eastAsia"/>
          <w:sz w:val="30"/>
        </w:rPr>
        <w:t>科学评分及动态星级评定模式：对于入库专家档案进行自动归类、计分、统计、跟踪及管理；实行积分制与星级评定标准与系统的自动星级认定与升级，对选中专家在专家评审活动中实行动态跟踪，累计积分与星级。</w:t>
      </w:r>
    </w:p>
    <w:p>
      <w:pPr>
        <w:numPr>
          <w:ilvl w:val="0"/>
          <w:numId w:val="2"/>
        </w:numPr>
        <w:tabs>
          <w:tab w:val="left" w:pos="0"/>
        </w:tabs>
        <w:jc w:val="left"/>
        <w:rPr>
          <w:rFonts w:hint="eastAsia"/>
          <w:sz w:val="30"/>
        </w:rPr>
      </w:pPr>
      <w:r>
        <w:rPr>
          <w:rFonts w:hint="eastAsia"/>
          <w:sz w:val="30"/>
        </w:rPr>
        <w:t>流程严格控制的项目管理，从项目录入，确认到专家抽取、补抽、专家(短信)通知，专家回复自动应答，人工确认专家是否参加再到项目设置结束。</w:t>
      </w:r>
    </w:p>
    <w:p>
      <w:pPr>
        <w:numPr>
          <w:ilvl w:val="0"/>
          <w:numId w:val="2"/>
        </w:numPr>
        <w:tabs>
          <w:tab w:val="left" w:pos="0"/>
        </w:tabs>
        <w:jc w:val="left"/>
        <w:rPr>
          <w:rFonts w:hint="eastAsia"/>
          <w:sz w:val="30"/>
        </w:rPr>
      </w:pPr>
      <w:r>
        <w:rPr>
          <w:rFonts w:hint="eastAsia"/>
          <w:sz w:val="30"/>
        </w:rPr>
        <w:t>适应各类型条件的动态快捷抽取功能：业主方可根据自身需求，设定各自不同的专家准入条件，动态设置抽取条件，并引入抽取专家的项目类别、专家级别、回避制度、人数等动态条件设定来由系统随机抽取专家，直到用户满意为止。</w:t>
      </w:r>
    </w:p>
    <w:p>
      <w:pPr>
        <w:numPr>
          <w:ilvl w:val="0"/>
          <w:numId w:val="2"/>
        </w:numPr>
        <w:tabs>
          <w:tab w:val="left" w:pos="0"/>
        </w:tabs>
        <w:jc w:val="left"/>
        <w:rPr>
          <w:rFonts w:hint="eastAsia"/>
          <w:sz w:val="30"/>
        </w:rPr>
      </w:pPr>
      <w:r>
        <w:rPr>
          <w:rFonts w:hint="eastAsia"/>
          <w:sz w:val="30"/>
        </w:rPr>
        <w:t>系统先进稳定可扩展：该库系统开发采用了多项前沿技术：采用B/S结构，以C#.NET开发，使用短信通讯（SMS）、邮件自动群发（SMTP、POP3）认证、数据库智能管理、数据同步等前沿技术及系统分布式部署和应用模型等，并可根据需求更新扩展。</w:t>
      </w:r>
    </w:p>
    <w:p>
      <w:pPr>
        <w:numPr>
          <w:ilvl w:val="0"/>
          <w:numId w:val="1"/>
        </w:numPr>
        <w:tabs>
          <w:tab w:val="left" w:pos="840"/>
          <w:tab w:val="clear" w:pos="0"/>
        </w:tabs>
        <w:jc w:val="left"/>
        <w:outlineLvl w:val="0"/>
        <w:rPr>
          <w:rFonts w:hint="eastAsia"/>
          <w:b/>
          <w:bCs/>
          <w:sz w:val="30"/>
        </w:rPr>
      </w:pPr>
      <w:bookmarkStart w:id="2" w:name="_Toc31535"/>
      <w:r>
        <w:rPr>
          <w:rFonts w:hint="eastAsia"/>
          <w:b/>
          <w:bCs/>
          <w:sz w:val="30"/>
        </w:rPr>
        <w:t>专家库初始化</w:t>
      </w:r>
      <w:bookmarkEnd w:id="2"/>
    </w:p>
    <w:p>
      <w:pPr>
        <w:numPr>
          <w:ilvl w:val="1"/>
          <w:numId w:val="1"/>
        </w:numPr>
        <w:jc w:val="left"/>
        <w:rPr>
          <w:rFonts w:hint="eastAsia"/>
          <w:sz w:val="30"/>
        </w:rPr>
      </w:pPr>
      <w:r>
        <w:rPr>
          <w:rFonts w:hint="eastAsia"/>
          <w:sz w:val="30"/>
        </w:rPr>
        <w:t>系统管理员登陆</w:t>
      </w:r>
    </w:p>
    <w:p>
      <w:pPr>
        <w:tabs>
          <w:tab w:val="left" w:pos="840"/>
        </w:tabs>
        <w:jc w:val="left"/>
        <w:rPr>
          <w:sz w:val="30"/>
        </w:rPr>
      </w:pPr>
      <w:r>
        <w:rPr>
          <w:rFonts w:hint="eastAsia"/>
          <w:sz w:val="30"/>
        </w:rPr>
        <w:t>在</w:t>
      </w:r>
      <w:r>
        <w:rPr>
          <w:sz w:val="30"/>
        </w:rPr>
        <w:t>域名后输入/administrator/adm_login.aspx</w:t>
      </w:r>
      <w:r>
        <w:rPr>
          <w:rFonts w:hint="eastAsia"/>
          <w:sz w:val="30"/>
        </w:rPr>
        <w:t xml:space="preserve"> 进入登陆入口，在页面对应框内输入管理员账号、密码及验证码登录后台</w:t>
      </w:r>
    </w:p>
    <w:p>
      <w:pPr>
        <w:tabs>
          <w:tab w:val="left" w:pos="840"/>
        </w:tabs>
        <w:jc w:val="left"/>
      </w:pPr>
      <w:r>
        <w:drawing>
          <wp:inline distT="0" distB="0" distL="114300" distR="114300">
            <wp:extent cx="5482590" cy="2456815"/>
            <wp:effectExtent l="0" t="0" r="3810" b="63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8"/>
                    <a:stretch>
                      <a:fillRect/>
                    </a:stretch>
                  </pic:blipFill>
                  <pic:spPr>
                    <a:xfrm>
                      <a:off x="0" y="0"/>
                      <a:ext cx="5482590" cy="2456815"/>
                    </a:xfrm>
                    <a:prstGeom prst="rect">
                      <a:avLst/>
                    </a:prstGeom>
                    <a:noFill/>
                    <a:ln>
                      <a:noFill/>
                    </a:ln>
                  </pic:spPr>
                </pic:pic>
              </a:graphicData>
            </a:graphic>
          </wp:inline>
        </w:drawing>
      </w:r>
    </w:p>
    <w:p>
      <w:pPr>
        <w:numPr>
          <w:ilvl w:val="1"/>
          <w:numId w:val="1"/>
        </w:numPr>
        <w:jc w:val="left"/>
        <w:rPr>
          <w:rFonts w:hint="eastAsia"/>
          <w:sz w:val="30"/>
        </w:rPr>
      </w:pPr>
      <w:r>
        <w:rPr>
          <w:rFonts w:hint="eastAsia"/>
          <w:sz w:val="30"/>
        </w:rPr>
        <w:t>主子系统初始化</w:t>
      </w:r>
    </w:p>
    <w:p>
      <w:pPr>
        <w:jc w:val="left"/>
        <w:rPr>
          <w:sz w:val="30"/>
        </w:rPr>
      </w:pPr>
      <w:r>
        <w:rPr>
          <w:rFonts w:hint="eastAsia"/>
          <w:sz w:val="30"/>
        </w:rPr>
        <w:t>点击【专家库管理】菜单，进入功能页面，点击底部【添加】按钮，弹出初始化页面，初始化的步骤一般由主系统再到子系统。添加完专家库系统后，系统会自动生成默认的参数，根据行业应用自行修改和设置。</w:t>
      </w:r>
    </w:p>
    <w:p>
      <w:pPr>
        <w:jc w:val="left"/>
      </w:pPr>
      <w:r>
        <w:drawing>
          <wp:inline distT="0" distB="0" distL="114300" distR="114300">
            <wp:extent cx="5262245" cy="2592070"/>
            <wp:effectExtent l="0" t="0" r="14605" b="17780"/>
            <wp:docPr id="2"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8"/>
                    <pic:cNvPicPr>
                      <a:picLocks noChangeAspect="1"/>
                    </pic:cNvPicPr>
                  </pic:nvPicPr>
                  <pic:blipFill>
                    <a:blip r:embed="rId9"/>
                    <a:stretch>
                      <a:fillRect/>
                    </a:stretch>
                  </pic:blipFill>
                  <pic:spPr>
                    <a:xfrm>
                      <a:off x="0" y="0"/>
                      <a:ext cx="5262245" cy="2592070"/>
                    </a:xfrm>
                    <a:prstGeom prst="rect">
                      <a:avLst/>
                    </a:prstGeom>
                    <a:noFill/>
                    <a:ln>
                      <a:noFill/>
                    </a:ln>
                  </pic:spPr>
                </pic:pic>
              </a:graphicData>
            </a:graphic>
          </wp:inline>
        </w:drawing>
      </w:r>
    </w:p>
    <w:p>
      <w:pPr>
        <w:jc w:val="left"/>
      </w:pPr>
    </w:p>
    <w:p>
      <w:pPr>
        <w:jc w:val="left"/>
      </w:pPr>
    </w:p>
    <w:p>
      <w:pPr>
        <w:jc w:val="left"/>
      </w:pPr>
      <w:r>
        <w:drawing>
          <wp:inline distT="0" distB="0" distL="114300" distR="114300">
            <wp:extent cx="5339715" cy="2153285"/>
            <wp:effectExtent l="0" t="0" r="13335" b="18415"/>
            <wp:docPr id="3"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9"/>
                    <pic:cNvPicPr>
                      <a:picLocks noChangeAspect="1"/>
                    </pic:cNvPicPr>
                  </pic:nvPicPr>
                  <pic:blipFill>
                    <a:blip r:embed="rId10"/>
                    <a:stretch>
                      <a:fillRect/>
                    </a:stretch>
                  </pic:blipFill>
                  <pic:spPr>
                    <a:xfrm>
                      <a:off x="0" y="0"/>
                      <a:ext cx="5339715" cy="2153285"/>
                    </a:xfrm>
                    <a:prstGeom prst="rect">
                      <a:avLst/>
                    </a:prstGeom>
                    <a:noFill/>
                    <a:ln>
                      <a:noFill/>
                    </a:ln>
                  </pic:spPr>
                </pic:pic>
              </a:graphicData>
            </a:graphic>
          </wp:inline>
        </w:drawing>
      </w:r>
    </w:p>
    <w:p>
      <w:pPr>
        <w:tabs>
          <w:tab w:val="left" w:pos="840"/>
        </w:tabs>
        <w:jc w:val="left"/>
      </w:pPr>
    </w:p>
    <w:p>
      <w:pPr>
        <w:numPr>
          <w:ilvl w:val="1"/>
          <w:numId w:val="1"/>
        </w:numPr>
        <w:jc w:val="left"/>
        <w:rPr>
          <w:rFonts w:hint="eastAsia"/>
          <w:sz w:val="30"/>
        </w:rPr>
      </w:pPr>
      <w:r>
        <w:rPr>
          <w:rFonts w:hint="eastAsia"/>
          <w:sz w:val="30"/>
        </w:rPr>
        <w:t>绑定域名</w:t>
      </w:r>
    </w:p>
    <w:p>
      <w:pPr>
        <w:tabs>
          <w:tab w:val="left" w:pos="840"/>
        </w:tabs>
        <w:jc w:val="left"/>
        <w:rPr>
          <w:sz w:val="30"/>
        </w:rPr>
      </w:pPr>
      <w:r>
        <w:rPr>
          <w:rFonts w:hint="eastAsia"/>
          <w:sz w:val="30"/>
        </w:rPr>
        <w:t>各系统间依赖域名进行绑定区别，所以在系统初始化后，服务器进行部署时请将相应的域名要绑定好才能生效。</w:t>
      </w:r>
    </w:p>
    <w:p>
      <w:pPr>
        <w:numPr>
          <w:ilvl w:val="0"/>
          <w:numId w:val="1"/>
        </w:numPr>
        <w:tabs>
          <w:tab w:val="left" w:pos="840"/>
          <w:tab w:val="clear" w:pos="0"/>
        </w:tabs>
        <w:jc w:val="left"/>
        <w:outlineLvl w:val="0"/>
        <w:rPr>
          <w:rFonts w:hint="eastAsia"/>
          <w:b/>
          <w:bCs/>
          <w:sz w:val="30"/>
        </w:rPr>
      </w:pPr>
      <w:bookmarkStart w:id="3" w:name="_Toc9509"/>
      <w:r>
        <w:rPr>
          <w:rFonts w:hint="eastAsia"/>
          <w:b/>
          <w:bCs/>
          <w:sz w:val="30"/>
        </w:rPr>
        <w:t>专家申报及登录系统</w:t>
      </w:r>
      <w:bookmarkEnd w:id="3"/>
    </w:p>
    <w:p>
      <w:pPr>
        <w:numPr>
          <w:ilvl w:val="1"/>
          <w:numId w:val="1"/>
        </w:numPr>
        <w:jc w:val="left"/>
        <w:rPr>
          <w:rFonts w:hint="eastAsia"/>
          <w:sz w:val="30"/>
        </w:rPr>
      </w:pPr>
      <w:r>
        <w:rPr>
          <w:rFonts w:hint="eastAsia"/>
          <w:sz w:val="30"/>
        </w:rPr>
        <w:t>专家申报入口</w:t>
      </w:r>
    </w:p>
    <w:p>
      <w:pPr>
        <w:tabs>
          <w:tab w:val="left" w:pos="840"/>
        </w:tabs>
        <w:jc w:val="left"/>
        <w:rPr>
          <w:sz w:val="30"/>
        </w:rPr>
      </w:pPr>
      <w:r>
        <w:rPr>
          <w:rFonts w:hint="eastAsia"/>
          <w:sz w:val="30"/>
        </w:rPr>
        <w:t>输入系统域名后，系统会跳转至专家申报引导页，引导页上有申报流程，专家及专家管理员登陆入口。</w:t>
      </w:r>
    </w:p>
    <w:p>
      <w:pPr>
        <w:tabs>
          <w:tab w:val="left" w:pos="840"/>
        </w:tabs>
        <w:jc w:val="left"/>
      </w:pPr>
      <w:r>
        <w:drawing>
          <wp:inline distT="0" distB="0" distL="114300" distR="114300">
            <wp:extent cx="5400040" cy="2588895"/>
            <wp:effectExtent l="0" t="0" r="10160" b="1905"/>
            <wp:docPr id="4"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0"/>
                    <pic:cNvPicPr>
                      <a:picLocks noChangeAspect="1"/>
                    </pic:cNvPicPr>
                  </pic:nvPicPr>
                  <pic:blipFill>
                    <a:blip r:embed="rId11"/>
                    <a:stretch>
                      <a:fillRect/>
                    </a:stretch>
                  </pic:blipFill>
                  <pic:spPr>
                    <a:xfrm>
                      <a:off x="0" y="0"/>
                      <a:ext cx="5400040" cy="2588895"/>
                    </a:xfrm>
                    <a:prstGeom prst="rect">
                      <a:avLst/>
                    </a:prstGeom>
                    <a:noFill/>
                    <a:ln>
                      <a:noFill/>
                    </a:ln>
                  </pic:spPr>
                </pic:pic>
              </a:graphicData>
            </a:graphic>
          </wp:inline>
        </w:drawing>
      </w:r>
    </w:p>
    <w:p>
      <w:pPr>
        <w:ind w:left="420"/>
        <w:jc w:val="left"/>
        <w:rPr>
          <w:rFonts w:hint="eastAsia"/>
          <w:sz w:val="28"/>
          <w:szCs w:val="28"/>
        </w:rPr>
      </w:pPr>
      <w:bookmarkStart w:id="4" w:name="_GoBack"/>
      <w:bookmarkEnd w:id="4"/>
    </w:p>
    <w:sectPr>
      <w:footerReference r:id="rId6" w:type="first"/>
      <w:headerReference r:id="rId3" w:type="default"/>
      <w:footerReference r:id="rId4" w:type="default"/>
      <w:footerReference r:id="rId5" w:type="even"/>
      <w:pgSz w:w="11906" w:h="16838"/>
      <w:pgMar w:top="1440" w:right="1701" w:bottom="1440" w:left="1701" w:header="851" w:footer="992" w:gutter="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swiss"/>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wordWrap w:val="0"/>
      <w:jc w:val="right"/>
      <w:rPr>
        <w:sz w:val="28"/>
        <w:szCs w:val="28"/>
      </w:rPr>
    </w:pPr>
    <w:r>
      <w:rPr>
        <w:rFonts w:hint="eastAsia"/>
        <w:sz w:val="28"/>
        <w:szCs w:val="28"/>
      </w:rPr>
      <w:t xml:space="preserve">— </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1</w:t>
    </w:r>
    <w:r>
      <w:rPr>
        <w:sz w:val="28"/>
        <w:szCs w:val="28"/>
      </w:rPr>
      <w:fldChar w:fldCharType="end"/>
    </w:r>
    <w:r>
      <w:rPr>
        <w:rFonts w:hint="eastAsia"/>
        <w:sz w:val="28"/>
        <w:szCs w:val="28"/>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rPr>
        <w:sz w:val="28"/>
        <w:szCs w:val="28"/>
      </w:rPr>
    </w:pPr>
    <w:r>
      <w:rPr>
        <w:rFonts w:hint="eastAsia"/>
        <w:sz w:val="28"/>
        <w:szCs w:val="28"/>
      </w:rPr>
      <w:t xml:space="preserve">— </w:t>
    </w:r>
    <w:r>
      <w:rPr>
        <w:sz w:val="28"/>
        <w:szCs w:val="28"/>
      </w:rPr>
      <w:fldChar w:fldCharType="begin"/>
    </w:r>
    <w:r>
      <w:rPr>
        <w:sz w:val="28"/>
        <w:szCs w:val="28"/>
      </w:rPr>
      <w:instrText xml:space="preserve">PAGE   \* MERGEFORMAT</w:instrText>
    </w:r>
    <w:r>
      <w:rPr>
        <w:sz w:val="28"/>
        <w:szCs w:val="28"/>
      </w:rPr>
      <w:fldChar w:fldCharType="separate"/>
    </w:r>
    <w:r>
      <w:rPr>
        <w:sz w:val="28"/>
        <w:szCs w:val="28"/>
        <w:lang w:val="zh-CN"/>
      </w:rPr>
      <w:t>2</w:t>
    </w:r>
    <w:r>
      <w:rPr>
        <w:sz w:val="28"/>
        <w:szCs w:val="28"/>
      </w:rPr>
      <w:fldChar w:fldCharType="end"/>
    </w:r>
    <w:r>
      <w:rPr>
        <w:rFonts w:hint="eastAsia"/>
        <w:sz w:val="28"/>
        <w:szCs w:val="28"/>
      </w:rPr>
      <w:t xml:space="preserve"> —</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8"/>
      <w:jc w:val="right"/>
    </w:pPr>
    <w:r>
      <w:fldChar w:fldCharType="begin"/>
    </w:r>
    <w:r>
      <w:instrText xml:space="preserve">PAGE   \* MERGEFORMAT</w:instrText>
    </w:r>
    <w:r>
      <w:fldChar w:fldCharType="separate"/>
    </w:r>
    <w:r>
      <w:rPr>
        <w:lang w:val="zh-CN"/>
      </w:rPr>
      <w:t>1</w:t>
    </w:r>
    <w:r>
      <w:fldChar w:fldCharType="end"/>
    </w:r>
  </w:p>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clear" w:pos="8306"/>
      </w:tabs>
      <w:ind w:leftChars="-405" w:right="-483" w:rightChars="-230" w:hanging="849" w:hangingChars="472"/>
      <w:jc w:val="left"/>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E58892"/>
    <w:multiLevelType w:val="singleLevel"/>
    <w:tmpl w:val="C9E58892"/>
    <w:lvl w:ilvl="0" w:tentative="0">
      <w:start w:val="1"/>
      <w:numFmt w:val="bullet"/>
      <w:lvlText w:val=""/>
      <w:lvlJc w:val="left"/>
      <w:pPr>
        <w:ind w:left="420" w:hanging="420"/>
      </w:pPr>
      <w:rPr>
        <w:rFonts w:hint="default" w:ascii="Wingdings" w:hAnsi="Wingdings"/>
      </w:rPr>
    </w:lvl>
  </w:abstractNum>
  <w:abstractNum w:abstractNumId="1">
    <w:nsid w:val="53B4D702"/>
    <w:multiLevelType w:val="multilevel"/>
    <w:tmpl w:val="53B4D702"/>
    <w:lvl w:ilvl="0" w:tentative="0">
      <w:start w:val="1"/>
      <w:numFmt w:val="decimal"/>
      <w:suff w:val="nothing"/>
      <w:lvlText w:val="%1、"/>
      <w:lvlJc w:val="left"/>
      <w:pPr>
        <w:tabs>
          <w:tab w:val="left" w:pos="0"/>
        </w:tabs>
      </w:pPr>
      <w:rPr>
        <w:rFonts w:hint="default" w:ascii="宋体" w:hAnsi="宋体" w:eastAsia="宋体" w:cs="宋体"/>
      </w:rPr>
    </w:lvl>
    <w:lvl w:ilvl="1" w:tentative="0">
      <w:start w:val="1"/>
      <w:numFmt w:val="decimal"/>
      <w:lvlText w:val="%1.%2"/>
      <w:lvlJc w:val="left"/>
      <w:pPr>
        <w:tabs>
          <w:tab w:val="left" w:pos="0"/>
        </w:tabs>
        <w:ind w:left="840" w:hanging="420"/>
      </w:pPr>
      <w:rPr>
        <w:rFonts w:hint="default" w:ascii="宋体" w:hAnsi="宋体" w:eastAsia="宋体" w:cs="宋体"/>
      </w:rPr>
    </w:lvl>
    <w:lvl w:ilvl="2" w:tentative="0">
      <w:start w:val="1"/>
      <w:numFmt w:val="decimal"/>
      <w:lvlText w:val="%1.%2.%3."/>
      <w:lvlJc w:val="left"/>
      <w:pPr>
        <w:tabs>
          <w:tab w:val="left" w:pos="1260"/>
        </w:tabs>
        <w:ind w:left="1260" w:hanging="420"/>
      </w:pPr>
      <w:rPr>
        <w:rFonts w:hint="default" w:ascii="宋体" w:hAnsi="宋体" w:eastAsia="宋体" w:cs="宋体"/>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Roman"/>
      <w:lvlText w:val="%6."/>
      <w:lvlJc w:val="left"/>
      <w:pPr>
        <w:tabs>
          <w:tab w:val="left" w:pos="2520"/>
        </w:tabs>
        <w:ind w:left="2520" w:hanging="420"/>
      </w:pPr>
      <w:rPr>
        <w:rFonts w:hint="default"/>
      </w:rPr>
    </w:lvl>
    <w:lvl w:ilvl="6" w:tentative="0">
      <w:start w:val="1"/>
      <w:numFmt w:val="decimal"/>
      <w:lvlText w:val="%7."/>
      <w:lvlJc w:val="left"/>
      <w:pPr>
        <w:tabs>
          <w:tab w:val="left" w:pos="2940"/>
        </w:tabs>
        <w:ind w:left="2940" w:hanging="420"/>
      </w:pPr>
      <w:rPr>
        <w:rFonts w:hint="default"/>
      </w:rPr>
    </w:lvl>
    <w:lvl w:ilvl="7" w:tentative="0">
      <w:start w:val="1"/>
      <w:numFmt w:val="lowerLetter"/>
      <w:lvlText w:val="%8)"/>
      <w:lvlJc w:val="left"/>
      <w:pPr>
        <w:tabs>
          <w:tab w:val="left" w:pos="3360"/>
        </w:tabs>
        <w:ind w:left="3360" w:hanging="420"/>
      </w:pPr>
      <w:rPr>
        <w:rFonts w:hint="default"/>
      </w:rPr>
    </w:lvl>
    <w:lvl w:ilvl="8" w:tentative="0">
      <w:start w:val="1"/>
      <w:numFmt w:val="lowerRoman"/>
      <w:lvlText w:val="%9."/>
      <w:lvlJc w:val="left"/>
      <w:pPr>
        <w:tabs>
          <w:tab w:val="left" w:pos="3780"/>
        </w:tabs>
        <w:ind w:left="3780" w:hanging="420"/>
      </w:pPr>
      <w:rPr>
        <w:rFont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3"/>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val="1"/>
  <w:documentProtection w:enforcement="0"/>
  <w:defaultTabStop w:val="420"/>
  <w:hyphenationZone w:val="360"/>
  <w:evenAndOddHeaders w:val="1"/>
  <w:drawingGridHorizontalSpacing w:val="105"/>
  <w:drawingGridVerticalSpacing w:val="156"/>
  <w:displayHorizontalDrawingGridEvery w:val="2"/>
  <w:displayVerticalDrawingGridEvery w:val="2"/>
  <w:noPunctuationKerning w:val="1"/>
  <w:characterSpacingControl w:val="compressPunctuation"/>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72A27"/>
    <w:rsid w:val="001B6BF2"/>
    <w:rsid w:val="001C7EF9"/>
    <w:rsid w:val="00256BC1"/>
    <w:rsid w:val="00314286"/>
    <w:rsid w:val="003A4279"/>
    <w:rsid w:val="003D3FF3"/>
    <w:rsid w:val="003E192E"/>
    <w:rsid w:val="00542CDB"/>
    <w:rsid w:val="006155B9"/>
    <w:rsid w:val="00855AAB"/>
    <w:rsid w:val="009277F0"/>
    <w:rsid w:val="00B4000B"/>
    <w:rsid w:val="00C6313E"/>
    <w:rsid w:val="00CD3564"/>
    <w:rsid w:val="00D82DA7"/>
    <w:rsid w:val="01F230D1"/>
    <w:rsid w:val="03DC2A39"/>
    <w:rsid w:val="06B15A8B"/>
    <w:rsid w:val="08C629F9"/>
    <w:rsid w:val="09282520"/>
    <w:rsid w:val="0B3C27AB"/>
    <w:rsid w:val="0C830935"/>
    <w:rsid w:val="130132CA"/>
    <w:rsid w:val="13032130"/>
    <w:rsid w:val="179A0811"/>
    <w:rsid w:val="190F0EC6"/>
    <w:rsid w:val="1A026D0C"/>
    <w:rsid w:val="1CAA087D"/>
    <w:rsid w:val="1EE16099"/>
    <w:rsid w:val="1EF324BD"/>
    <w:rsid w:val="229C101E"/>
    <w:rsid w:val="25196699"/>
    <w:rsid w:val="27756FD2"/>
    <w:rsid w:val="27A9291D"/>
    <w:rsid w:val="27E62587"/>
    <w:rsid w:val="2BAC78CB"/>
    <w:rsid w:val="2C6D6475"/>
    <w:rsid w:val="2FD162AF"/>
    <w:rsid w:val="305D36BF"/>
    <w:rsid w:val="3341267A"/>
    <w:rsid w:val="33DD188F"/>
    <w:rsid w:val="34380FF4"/>
    <w:rsid w:val="387D4C53"/>
    <w:rsid w:val="3A102611"/>
    <w:rsid w:val="3D666D06"/>
    <w:rsid w:val="3F503AD5"/>
    <w:rsid w:val="3FB15910"/>
    <w:rsid w:val="4082022B"/>
    <w:rsid w:val="412D604E"/>
    <w:rsid w:val="413E0F0A"/>
    <w:rsid w:val="41916FD6"/>
    <w:rsid w:val="422B5A3D"/>
    <w:rsid w:val="424D0B06"/>
    <w:rsid w:val="427C7C62"/>
    <w:rsid w:val="43CC7028"/>
    <w:rsid w:val="440C7DCC"/>
    <w:rsid w:val="44FC48F2"/>
    <w:rsid w:val="45985E4E"/>
    <w:rsid w:val="45C6459B"/>
    <w:rsid w:val="49D91EE8"/>
    <w:rsid w:val="4B483E15"/>
    <w:rsid w:val="4CCB70A5"/>
    <w:rsid w:val="4DAF1C19"/>
    <w:rsid w:val="4DC65088"/>
    <w:rsid w:val="4F306EE6"/>
    <w:rsid w:val="50C514DA"/>
    <w:rsid w:val="5124114B"/>
    <w:rsid w:val="53644B66"/>
    <w:rsid w:val="53FC7CB1"/>
    <w:rsid w:val="55B37BEC"/>
    <w:rsid w:val="5828195D"/>
    <w:rsid w:val="58591146"/>
    <w:rsid w:val="58B514BF"/>
    <w:rsid w:val="5A44738E"/>
    <w:rsid w:val="5D8F0DAD"/>
    <w:rsid w:val="5EA9080C"/>
    <w:rsid w:val="6093377D"/>
    <w:rsid w:val="60FE719A"/>
    <w:rsid w:val="63812F58"/>
    <w:rsid w:val="6492260E"/>
    <w:rsid w:val="66245527"/>
    <w:rsid w:val="66691BE9"/>
    <w:rsid w:val="68375DFA"/>
    <w:rsid w:val="6D5B0A7D"/>
    <w:rsid w:val="703035F8"/>
    <w:rsid w:val="70321A8D"/>
    <w:rsid w:val="71593133"/>
    <w:rsid w:val="72A82C99"/>
    <w:rsid w:val="769256DE"/>
    <w:rsid w:val="76CD2527"/>
    <w:rsid w:val="770E1ABD"/>
    <w:rsid w:val="781C6B8D"/>
    <w:rsid w:val="784260B2"/>
    <w:rsid w:val="7C1E36D9"/>
    <w:rsid w:val="7C516952"/>
    <w:rsid w:val="7DE13871"/>
    <w:rsid w:val="7DFF2931"/>
    <w:rsid w:val="7EAF37E9"/>
    <w:rsid w:val="7FE66CB5"/>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semiHidden="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nhideWhenUsed="0" w:uiPriority="0" w:semiHidden="0" w:name="Balloon Text"/>
    <w:lsdException w:uiPriority="99" w:semiHidden="0" w:name="Table Grid"/>
    <w:lsdException w:uiPriority="99" w:name="Table Theme"/>
    <w:lsdException w:qFormat="1" w:unhideWhenUsed="0" w:uiPriority="0"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18">
    <w:name w:val="Default Paragraph Font"/>
    <w:uiPriority w:val="0"/>
  </w:style>
  <w:style w:type="table" w:default="1" w:styleId="16">
    <w:name w:val="Normal Table"/>
    <w:semiHidden/>
    <w:qFormat/>
    <w:uiPriority w:val="0"/>
    <w:tblPr>
      <w:tblCellMar>
        <w:top w:w="0" w:type="dxa"/>
        <w:left w:w="108" w:type="dxa"/>
        <w:bottom w:w="0" w:type="dxa"/>
        <w:right w:w="108" w:type="dxa"/>
      </w:tblCellMar>
    </w:tblPr>
  </w:style>
  <w:style w:type="paragraph" w:styleId="2">
    <w:name w:val="toc 7"/>
    <w:basedOn w:val="1"/>
    <w:next w:val="1"/>
    <w:uiPriority w:val="0"/>
    <w:pPr>
      <w:ind w:left="2520" w:leftChars="1200"/>
    </w:pPr>
  </w:style>
  <w:style w:type="paragraph" w:styleId="3">
    <w:name w:val="toc 5"/>
    <w:basedOn w:val="1"/>
    <w:next w:val="1"/>
    <w:uiPriority w:val="0"/>
    <w:pPr>
      <w:ind w:left="1680" w:leftChars="800"/>
    </w:pPr>
  </w:style>
  <w:style w:type="paragraph" w:styleId="4">
    <w:name w:val="toc 3"/>
    <w:basedOn w:val="1"/>
    <w:next w:val="1"/>
    <w:uiPriority w:val="0"/>
    <w:pPr>
      <w:ind w:left="840" w:leftChars="400"/>
    </w:pPr>
  </w:style>
  <w:style w:type="paragraph" w:styleId="5">
    <w:name w:val="toc 8"/>
    <w:basedOn w:val="1"/>
    <w:next w:val="1"/>
    <w:uiPriority w:val="0"/>
    <w:pPr>
      <w:ind w:left="2940" w:leftChars="1400"/>
    </w:pPr>
  </w:style>
  <w:style w:type="paragraph" w:styleId="6">
    <w:name w:val="Date"/>
    <w:basedOn w:val="1"/>
    <w:next w:val="1"/>
    <w:uiPriority w:val="0"/>
    <w:pPr>
      <w:ind w:left="100" w:leftChars="2500"/>
    </w:pPr>
  </w:style>
  <w:style w:type="paragraph" w:styleId="7">
    <w:name w:val="Balloon Text"/>
    <w:basedOn w:val="1"/>
    <w:link w:val="20"/>
    <w:uiPriority w:val="0"/>
    <w:rPr>
      <w:kern w:val="2"/>
      <w:sz w:val="18"/>
      <w:szCs w:val="18"/>
    </w:rPr>
  </w:style>
  <w:style w:type="paragraph" w:styleId="8">
    <w:name w:val="footer"/>
    <w:basedOn w:val="1"/>
    <w:link w:val="21"/>
    <w:uiPriority w:val="99"/>
    <w:pPr>
      <w:tabs>
        <w:tab w:val="center" w:pos="4153"/>
        <w:tab w:val="right" w:pos="8306"/>
      </w:tabs>
      <w:snapToGrid w:val="0"/>
      <w:jc w:val="left"/>
    </w:pPr>
    <w:rPr>
      <w:kern w:val="2"/>
      <w:sz w:val="18"/>
      <w:szCs w:val="18"/>
    </w:rPr>
  </w:style>
  <w:style w:type="paragraph" w:styleId="9">
    <w:name w:val="header"/>
    <w:basedOn w:val="1"/>
    <w:link w:val="22"/>
    <w:uiPriority w:val="0"/>
    <w:pPr>
      <w:pBdr>
        <w:bottom w:val="single" w:color="auto" w:sz="6" w:space="1"/>
      </w:pBdr>
      <w:tabs>
        <w:tab w:val="center" w:pos="4153"/>
        <w:tab w:val="right" w:pos="8306"/>
      </w:tabs>
      <w:snapToGrid w:val="0"/>
      <w:jc w:val="center"/>
    </w:pPr>
    <w:rPr>
      <w:kern w:val="2"/>
      <w:sz w:val="18"/>
      <w:szCs w:val="18"/>
    </w:rPr>
  </w:style>
  <w:style w:type="paragraph" w:styleId="10">
    <w:name w:val="toc 1"/>
    <w:basedOn w:val="1"/>
    <w:next w:val="1"/>
    <w:uiPriority w:val="0"/>
  </w:style>
  <w:style w:type="paragraph" w:styleId="11">
    <w:name w:val="toc 4"/>
    <w:basedOn w:val="1"/>
    <w:next w:val="1"/>
    <w:uiPriority w:val="0"/>
    <w:pPr>
      <w:ind w:left="1260" w:leftChars="600"/>
    </w:pPr>
  </w:style>
  <w:style w:type="paragraph" w:styleId="12">
    <w:name w:val="toc 6"/>
    <w:basedOn w:val="1"/>
    <w:next w:val="1"/>
    <w:uiPriority w:val="0"/>
    <w:pPr>
      <w:ind w:left="2100" w:leftChars="1000"/>
    </w:pPr>
  </w:style>
  <w:style w:type="paragraph" w:styleId="13">
    <w:name w:val="toc 2"/>
    <w:basedOn w:val="1"/>
    <w:next w:val="1"/>
    <w:uiPriority w:val="0"/>
    <w:pPr>
      <w:ind w:left="420" w:leftChars="200"/>
    </w:pPr>
  </w:style>
  <w:style w:type="paragraph" w:styleId="14">
    <w:name w:val="toc 9"/>
    <w:basedOn w:val="1"/>
    <w:next w:val="1"/>
    <w:uiPriority w:val="0"/>
    <w:pPr>
      <w:ind w:left="3360" w:leftChars="1600"/>
    </w:pPr>
  </w:style>
  <w:style w:type="paragraph" w:styleId="15">
    <w:name w:val="Normal (Web)"/>
    <w:basedOn w:val="1"/>
    <w:uiPriority w:val="0"/>
    <w:pPr>
      <w:widowControl/>
      <w:spacing w:before="100" w:beforeLines="0" w:beforeAutospacing="1" w:after="100" w:afterLines="0" w:afterAutospacing="1"/>
      <w:jc w:val="left"/>
    </w:pPr>
    <w:rPr>
      <w:rFonts w:ascii="宋体" w:hAnsi="宋体" w:cs="宋体"/>
      <w:kern w:val="0"/>
      <w:sz w:val="24"/>
    </w:rPr>
  </w:style>
  <w:style w:type="table" w:styleId="17">
    <w:name w:val="Table Grid"/>
    <w:basedOn w:val="16"/>
    <w:unhideWhenUsed/>
    <w:uiPriority w:val="9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page number"/>
    <w:basedOn w:val="18"/>
    <w:uiPriority w:val="0"/>
  </w:style>
  <w:style w:type="character" w:customStyle="1" w:styleId="20">
    <w:name w:val="批注框文本 Char"/>
    <w:link w:val="7"/>
    <w:uiPriority w:val="0"/>
    <w:rPr>
      <w:kern w:val="2"/>
      <w:sz w:val="18"/>
      <w:szCs w:val="18"/>
    </w:rPr>
  </w:style>
  <w:style w:type="character" w:customStyle="1" w:styleId="21">
    <w:name w:val="页脚 Char"/>
    <w:link w:val="8"/>
    <w:uiPriority w:val="99"/>
    <w:rPr>
      <w:kern w:val="2"/>
      <w:sz w:val="18"/>
      <w:szCs w:val="18"/>
    </w:rPr>
  </w:style>
  <w:style w:type="character" w:customStyle="1" w:styleId="22">
    <w:name w:val="页眉 Char"/>
    <w:link w:val="9"/>
    <w:uiPriority w:val="0"/>
    <w:rPr>
      <w:kern w:val="2"/>
      <w:sz w:val="18"/>
      <w:szCs w:val="18"/>
    </w:rPr>
  </w:style>
  <w:style w:type="character" w:customStyle="1" w:styleId="23">
    <w:name w:val="15"/>
    <w:uiPriority w:val="0"/>
    <w:rPr>
      <w:rFonts w:hint="default" w:ascii="Times New Roman" w:hAnsi="Times New Roman" w:cs="Times New Roman"/>
      <w:b/>
      <w:bCs/>
      <w:sz w:val="44"/>
      <w:szCs w:val="44"/>
    </w:rPr>
  </w:style>
  <w:style w:type="paragraph" w:customStyle="1" w:styleId="24">
    <w:name w:val="List Paragraph1"/>
    <w:basedOn w:val="1"/>
    <w:uiPriority w:val="0"/>
    <w:pPr>
      <w:ind w:firstLine="420" w:firstLineChars="200"/>
    </w:pPr>
  </w:style>
  <w:style w:type="paragraph" w:styleId="25">
    <w:name w:val="List Paragraph"/>
    <w:basedOn w:val="1"/>
    <w:qFormat/>
    <w:uiPriority w:val="34"/>
    <w:pPr>
      <w:ind w:firstLine="420" w:firstLineChars="200"/>
    </w:pPr>
    <w:rPr>
      <w:rFonts w:ascii="Calibri" w:hAnsi="Calibri" w:eastAsia="宋体" w:cs="Times New Roman"/>
      <w:szCs w:val="22"/>
    </w:rPr>
  </w:style>
  <w:style w:type="paragraph" w:styleId="26">
    <w:name w:val="No Spacing"/>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7">
    <w:name w:val="p0"/>
    <w:basedOn w:val="1"/>
    <w:uiPriority w:val="0"/>
    <w:pPr>
      <w:widowControl/>
    </w:pPr>
    <w:rPr>
      <w:kern w:val="0"/>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numbering" Target="numbering.xml"/><Relationship Id="rId12" Type="http://schemas.openxmlformats.org/officeDocument/2006/relationships/customXml" Target="../customXml/item1.xml"/><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20</Pages>
  <Words>958</Words>
  <Characters>5464</Characters>
  <Lines>45</Lines>
  <Paragraphs>12</Paragraphs>
  <TotalTime>0</TotalTime>
  <ScaleCrop>false</ScaleCrop>
  <LinksUpToDate>false</LinksUpToDate>
  <CharactersWithSpaces>6410</CharactersWithSpaces>
  <Application>WPS Office_11.1.0.10495_F1E327BC-269C-435d-A152-05C5408002CA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2021-07-08T00:54:00Z</dcterms:created>
  <dc:creator>zhuhuajuan</dc:creator>
  <cp:lastModifiedBy>Administrator</cp:lastModifiedBy>
  <cp:lastPrinted>2014-05-28T07:07:00Z</cp:lastPrinted>
  <dcterms:modified xsi:type="dcterms:W3CDTF">2021-07-22T09:16:11Z</dcterms:modified>
  <dc:title>OA办公系统购买报价</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2052-11.1.0.10495</vt:lpwstr>
  </property>
  <property fmtid="{D5CDD505-2E9C-101B-9397-08002B2CF9AE}" pid="3" name="ICV">
    <vt:lpwstr>DE29BB679E8B406AA30962B2A19A697E</vt:lpwstr>
  </property>
</Properties>
</file>